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6B4" w14:textId="2FEF2449" w:rsidR="006E49B5" w:rsidRPr="006E49B5" w:rsidRDefault="006E49B5" w:rsidP="006E49B5">
      <w:pPr>
        <w:spacing w:line="276" w:lineRule="auto"/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 xml:space="preserve">Recruiting for </w:t>
      </w:r>
      <w:r w:rsidR="00EB5347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 xml:space="preserve">an </w:t>
      </w: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Architect</w:t>
      </w:r>
    </w:p>
    <w:p w14:paraId="56CC6F04" w14:textId="5649D6F9" w:rsidR="006E49B5" w:rsidRPr="006E49B5" w:rsidRDefault="006E49B5" w:rsidP="006E49B5">
      <w:pPr>
        <w:spacing w:after="160" w:line="276" w:lineRule="auto"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COA (www.coasite.com) is a </w:t>
      </w:r>
      <w:r w:rsidR="00EB5347">
        <w:rPr>
          <w:rFonts w:ascii="Roboto" w:eastAsia="Roboto" w:hAnsi="Roboto" w:cs="Roboto"/>
          <w:sz w:val="20"/>
          <w:szCs w:val="20"/>
          <w:lang w:val="en-ZA"/>
        </w:rPr>
        <w:t>design-orientated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, award-winning, architecture and design firm, based in </w:t>
      </w:r>
      <w:r w:rsidR="009F7AA2" w:rsidRPr="00FE6F16">
        <w:rPr>
          <w:rFonts w:ascii="Roboto" w:eastAsia="Roboto" w:hAnsi="Roboto" w:cs="Roboto"/>
          <w:b/>
          <w:bCs/>
          <w:sz w:val="20"/>
          <w:szCs w:val="20"/>
          <w:lang w:val="en-ZA"/>
        </w:rPr>
        <w:t>Woodstock (Cape Town)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working across a range of projects across Southern Africa. We are looking for a talented professional to </w:t>
      </w:r>
      <w:r w:rsidR="0093247F">
        <w:rPr>
          <w:rFonts w:ascii="Roboto" w:eastAsia="Roboto" w:hAnsi="Roboto" w:cs="Roboto"/>
          <w:sz w:val="20"/>
          <w:szCs w:val="20"/>
          <w:lang w:val="en-ZA"/>
        </w:rPr>
        <w:t>join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our team, in the form of a</w:t>
      </w:r>
      <w:r w:rsidR="0093247F">
        <w:rPr>
          <w:rFonts w:ascii="Roboto" w:eastAsia="Roboto" w:hAnsi="Roboto" w:cs="Roboto"/>
          <w:sz w:val="20"/>
          <w:szCs w:val="20"/>
          <w:lang w:val="en-ZA"/>
        </w:rPr>
        <w:t xml:space="preserve">n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Architect. In this exciting position, you will be involved in the architectural design and technical aspects of projects, from initiation to concept development and construction.</w:t>
      </w:r>
    </w:p>
    <w:p w14:paraId="7BCBCE62" w14:textId="3F809F42" w:rsidR="006E49B5" w:rsidRDefault="006E49B5" w:rsidP="006E49B5">
      <w:pPr>
        <w:spacing w:after="160"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Functioning </w:t>
      </w:r>
      <w:r w:rsidRPr="00FE6F16">
        <w:rPr>
          <w:rFonts w:ascii="Roboto" w:eastAsia="Roboto" w:hAnsi="Roboto" w:cs="Roboto"/>
          <w:b/>
          <w:bCs/>
          <w:sz w:val="20"/>
          <w:szCs w:val="20"/>
          <w:lang w:val="en-ZA"/>
        </w:rPr>
        <w:t>across all the stages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of architectur</w:t>
      </w:r>
      <w:r w:rsidR="00B2160B">
        <w:rPr>
          <w:rFonts w:ascii="Roboto" w:eastAsia="Roboto" w:hAnsi="Roboto" w:cs="Roboto"/>
          <w:sz w:val="20"/>
          <w:szCs w:val="20"/>
          <w:lang w:val="en-ZA"/>
        </w:rPr>
        <w:t>e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and working within a team structure, the successful applicant will:</w:t>
      </w:r>
    </w:p>
    <w:p w14:paraId="54B96EF3" w14:textId="77777777" w:rsidR="006E49B5" w:rsidRPr="006E49B5" w:rsidRDefault="006E49B5" w:rsidP="006E49B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Develop and manage project design and development.</w:t>
      </w:r>
    </w:p>
    <w:p w14:paraId="68E2491A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Produce design documentation aligned to the design brief.</w:t>
      </w:r>
    </w:p>
    <w:p w14:paraId="4DC10E90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Research, programs, plans, designs, and administers building projects for clients, applying knowledge of architectural design, construction detailing, construction procedures, zoning and building codes, and building materials and systems.</w:t>
      </w:r>
    </w:p>
    <w:p w14:paraId="025876BE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Develop design options in collaboration with the design team.</w:t>
      </w:r>
    </w:p>
    <w:p w14:paraId="16D014FE" w14:textId="005B4FB2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Utilize computer-assisted design software and equipment to prepare project</w:t>
      </w:r>
      <w:r w:rsidR="0065600B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construction documentation.</w:t>
      </w:r>
    </w:p>
    <w:p w14:paraId="7F56AF04" w14:textId="77777777" w:rsidR="000437B3" w:rsidRDefault="000437B3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491FC4C9" w14:textId="782A06E0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Job Requirements &amp; Experience</w:t>
      </w:r>
    </w:p>
    <w:p w14:paraId="62CD255D" w14:textId="35DD3F1E" w:rsidR="006E49B5" w:rsidRPr="006E49B5" w:rsidRDefault="006E49B5" w:rsidP="006E49B5">
      <w:pPr>
        <w:numPr>
          <w:ilvl w:val="0"/>
          <w:numId w:val="31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B2160B">
        <w:rPr>
          <w:rFonts w:ascii="Roboto" w:eastAsia="Roboto" w:hAnsi="Roboto" w:cs="Roboto"/>
          <w:b/>
          <w:bCs/>
          <w:sz w:val="20"/>
          <w:szCs w:val="20"/>
          <w:lang w:val="en-ZA"/>
        </w:rPr>
        <w:t>M. Arch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="00B2160B">
        <w:rPr>
          <w:rFonts w:ascii="Roboto" w:eastAsia="Roboto" w:hAnsi="Roboto" w:cs="Roboto"/>
          <w:sz w:val="20"/>
          <w:szCs w:val="20"/>
          <w:lang w:val="en-ZA"/>
        </w:rPr>
        <w:t xml:space="preserve">(non-negotiable)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and professional registration with SACAP</w:t>
      </w:r>
      <w:r w:rsidR="0080458C">
        <w:rPr>
          <w:rFonts w:ascii="Roboto" w:eastAsia="Roboto" w:hAnsi="Roboto" w:cs="Roboto"/>
          <w:sz w:val="20"/>
          <w:szCs w:val="20"/>
          <w:lang w:val="en-ZA"/>
        </w:rPr>
        <w:t>.</w:t>
      </w:r>
    </w:p>
    <w:p w14:paraId="731F5286" w14:textId="0FF05E2D" w:rsidR="006E49B5" w:rsidRPr="006E49B5" w:rsidRDefault="000437B3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>
        <w:rPr>
          <w:rFonts w:ascii="Roboto" w:eastAsia="Roboto" w:hAnsi="Roboto" w:cs="Roboto"/>
          <w:sz w:val="20"/>
          <w:szCs w:val="20"/>
          <w:lang w:val="en-ZA"/>
        </w:rPr>
        <w:t>5</w:t>
      </w:r>
      <w:r w:rsidR="00FE6F16">
        <w:rPr>
          <w:rFonts w:ascii="Roboto" w:eastAsia="Roboto" w:hAnsi="Roboto" w:cs="Roboto"/>
          <w:sz w:val="20"/>
          <w:szCs w:val="20"/>
          <w:lang w:val="en-ZA"/>
        </w:rPr>
        <w:t>+</w:t>
      </w:r>
      <w:r w:rsidR="006E49B5" w:rsidRPr="006E49B5">
        <w:rPr>
          <w:rFonts w:ascii="Roboto" w:eastAsia="Roboto" w:hAnsi="Roboto" w:cs="Roboto"/>
          <w:sz w:val="20"/>
          <w:szCs w:val="20"/>
          <w:lang w:val="en-ZA"/>
        </w:rPr>
        <w:t xml:space="preserve"> Years’ post-qualification experience working on</w:t>
      </w:r>
      <w:r w:rsidR="006E49B5" w:rsidRPr="006E49B5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</w:t>
      </w:r>
      <w:r w:rsidR="009F7AA2">
        <w:rPr>
          <w:rFonts w:ascii="Roboto" w:eastAsia="Roboto" w:hAnsi="Roboto" w:cs="Roboto"/>
          <w:b/>
          <w:bCs/>
          <w:sz w:val="20"/>
          <w:szCs w:val="20"/>
          <w:lang w:val="en-ZA"/>
        </w:rPr>
        <w:t>Residential/</w:t>
      </w:r>
      <w:r w:rsidR="00600D23">
        <w:rPr>
          <w:rFonts w:ascii="Roboto" w:eastAsia="Roboto" w:hAnsi="Roboto" w:cs="Roboto"/>
          <w:b/>
          <w:bCs/>
          <w:sz w:val="20"/>
          <w:szCs w:val="20"/>
          <w:lang w:val="en-ZA"/>
        </w:rPr>
        <w:t>Commercial</w:t>
      </w:r>
      <w:r w:rsidR="006E49B5" w:rsidRPr="006E49B5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</w:t>
      </w:r>
      <w:r>
        <w:rPr>
          <w:rFonts w:ascii="Roboto" w:eastAsia="Roboto" w:hAnsi="Roboto" w:cs="Roboto"/>
          <w:sz w:val="20"/>
          <w:szCs w:val="20"/>
          <w:lang w:val="en-ZA"/>
        </w:rPr>
        <w:t>projects</w:t>
      </w:r>
      <w:r w:rsidR="006E49B5" w:rsidRPr="006E49B5">
        <w:rPr>
          <w:rFonts w:ascii="Roboto" w:eastAsia="Roboto" w:hAnsi="Roboto" w:cs="Roboto"/>
          <w:sz w:val="20"/>
          <w:szCs w:val="20"/>
          <w:lang w:val="en-ZA"/>
        </w:rPr>
        <w:t>.</w:t>
      </w:r>
    </w:p>
    <w:p w14:paraId="13ADD48C" w14:textId="759DFD05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Experience in </w:t>
      </w:r>
      <w:r w:rsidR="0080458C">
        <w:rPr>
          <w:rFonts w:ascii="Roboto" w:eastAsia="Roboto" w:hAnsi="Roboto" w:cs="Roboto"/>
          <w:sz w:val="20"/>
          <w:szCs w:val="20"/>
          <w:lang w:val="en-ZA"/>
        </w:rPr>
        <w:t>working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on all </w:t>
      </w:r>
      <w:proofErr w:type="spellStart"/>
      <w:r w:rsidRPr="006E49B5">
        <w:rPr>
          <w:rFonts w:ascii="Roboto" w:eastAsia="Roboto" w:hAnsi="Roboto" w:cs="Roboto"/>
          <w:sz w:val="20"/>
          <w:szCs w:val="20"/>
          <w:lang w:val="en-ZA"/>
        </w:rPr>
        <w:t>Workstages</w:t>
      </w:r>
      <w:proofErr w:type="spellEnd"/>
      <w:r w:rsidR="009F7AA2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="00600D23">
        <w:rPr>
          <w:rFonts w:ascii="Roboto" w:eastAsia="Roboto" w:hAnsi="Roboto" w:cs="Roboto"/>
          <w:sz w:val="20"/>
          <w:szCs w:val="20"/>
          <w:lang w:val="en-ZA"/>
        </w:rPr>
        <w:t>–</w:t>
      </w:r>
      <w:r w:rsidR="009F7AA2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="00600D23">
        <w:rPr>
          <w:rFonts w:ascii="Roboto" w:eastAsia="Roboto" w:hAnsi="Roboto" w:cs="Roboto"/>
          <w:sz w:val="20"/>
          <w:szCs w:val="20"/>
          <w:lang w:val="en-ZA"/>
        </w:rPr>
        <w:t xml:space="preserve">able to show evidence of </w:t>
      </w:r>
      <w:r w:rsidR="000437B3">
        <w:rPr>
          <w:rFonts w:ascii="Roboto" w:eastAsia="Roboto" w:hAnsi="Roboto" w:cs="Roboto"/>
          <w:b/>
          <w:bCs/>
          <w:sz w:val="20"/>
          <w:szCs w:val="20"/>
          <w:lang w:val="en-ZA"/>
        </w:rPr>
        <w:t>completed</w:t>
      </w:r>
      <w:r w:rsidR="00600D23">
        <w:rPr>
          <w:rFonts w:ascii="Roboto" w:eastAsia="Roboto" w:hAnsi="Roboto" w:cs="Roboto"/>
          <w:sz w:val="20"/>
          <w:szCs w:val="20"/>
          <w:lang w:val="en-ZA"/>
        </w:rPr>
        <w:t xml:space="preserve"> projects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.</w:t>
      </w:r>
    </w:p>
    <w:p w14:paraId="0EBFA7B3" w14:textId="49009191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Utilisation of design software at an advanced level</w:t>
      </w:r>
    </w:p>
    <w:p w14:paraId="16BB41B5" w14:textId="77777777" w:rsid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69913147" w14:textId="4862F0C3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Personal Attributes</w:t>
      </w:r>
    </w:p>
    <w:p w14:paraId="021C53ED" w14:textId="77777777" w:rsidR="006E49B5" w:rsidRPr="006E49B5" w:rsidRDefault="006E49B5" w:rsidP="006E49B5">
      <w:pPr>
        <w:numPr>
          <w:ilvl w:val="0"/>
          <w:numId w:val="30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Strong verbal and written communication skills.</w:t>
      </w:r>
    </w:p>
    <w:p w14:paraId="13CC6A7D" w14:textId="2BD9A0A6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Strong critical thinking, problem-solving</w:t>
      </w:r>
      <w:r w:rsidR="00C3742F">
        <w:rPr>
          <w:rFonts w:ascii="Roboto" w:eastAsia="Roboto" w:hAnsi="Roboto" w:cs="Roboto"/>
          <w:sz w:val="20"/>
          <w:szCs w:val="20"/>
          <w:lang w:val="en-ZA"/>
        </w:rPr>
        <w:t>,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and technical skills.</w:t>
      </w:r>
    </w:p>
    <w:p w14:paraId="241E0A84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Ability to function in a team, under pressure.</w:t>
      </w:r>
    </w:p>
    <w:p w14:paraId="2F8630E9" w14:textId="3EA1A2B8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Keen to work on a wide variety of architectural projects at various scales</w:t>
      </w:r>
      <w:r w:rsidR="00676105">
        <w:rPr>
          <w:rFonts w:ascii="Roboto" w:eastAsia="Roboto" w:hAnsi="Roboto" w:cs="Roboto"/>
          <w:sz w:val="20"/>
          <w:szCs w:val="20"/>
          <w:lang w:val="en-ZA"/>
        </w:rPr>
        <w:t xml:space="preserve"> (multi-tasker).</w:t>
      </w:r>
    </w:p>
    <w:p w14:paraId="54798B8B" w14:textId="77777777" w:rsidR="00676105" w:rsidRDefault="0067610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447169D0" w14:textId="6A8391B4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Additional Information</w:t>
      </w:r>
    </w:p>
    <w:p w14:paraId="4DF53378" w14:textId="5BB2B483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This is a Permanent Contract opportunity based in our </w:t>
      </w:r>
      <w:r w:rsidR="00FE6F16" w:rsidRPr="00FE6F16">
        <w:rPr>
          <w:rFonts w:ascii="Roboto" w:eastAsia="Roboto" w:hAnsi="Roboto" w:cs="Roboto"/>
          <w:b/>
          <w:bCs/>
          <w:sz w:val="20"/>
          <w:szCs w:val="20"/>
          <w:lang w:val="en-ZA"/>
        </w:rPr>
        <w:t>Woodstock, Cape Town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studio.</w:t>
      </w:r>
    </w:p>
    <w:p w14:paraId="52C45371" w14:textId="77777777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The remuneration package, which includes group life cover will be commensurate with experience.</w:t>
      </w:r>
    </w:p>
    <w:p w14:paraId="50C1EF84" w14:textId="5A22D12C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Candidates should be eligible to work in South Africa</w:t>
      </w:r>
      <w:r w:rsidR="00FE6F16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and be able to attend the office.</w:t>
      </w:r>
    </w:p>
    <w:p w14:paraId="3156829A" w14:textId="77777777" w:rsidR="0083064A" w:rsidRPr="009D32F3" w:rsidRDefault="0083064A" w:rsidP="006E49B5">
      <w:pPr>
        <w:spacing w:line="276" w:lineRule="auto"/>
        <w:jc w:val="center"/>
        <w:rPr>
          <w:rFonts w:ascii="Roboto" w:eastAsia="Roboto" w:hAnsi="Roboto" w:cs="Roboto"/>
          <w:b/>
          <w:bCs/>
          <w:sz w:val="14"/>
          <w:szCs w:val="14"/>
          <w:lang w:val="en-ZA"/>
        </w:rPr>
      </w:pPr>
    </w:p>
    <w:p w14:paraId="276BF89C" w14:textId="5FFBD6C7" w:rsidR="00FC3A7F" w:rsidRPr="009D32F3" w:rsidRDefault="00FC3A7F" w:rsidP="006E49B5">
      <w:pPr>
        <w:spacing w:line="276" w:lineRule="auto"/>
        <w:jc w:val="center"/>
        <w:rPr>
          <w:rFonts w:ascii="Roboto" w:eastAsia="Roboto" w:hAnsi="Roboto" w:cs="Roboto"/>
          <w:b/>
          <w:bCs/>
          <w:sz w:val="20"/>
          <w:szCs w:val="20"/>
          <w:lang w:val="en-ZA"/>
        </w:rPr>
      </w:pPr>
      <w:r w:rsidRPr="009D32F3">
        <w:rPr>
          <w:rFonts w:ascii="Roboto" w:eastAsia="Roboto" w:hAnsi="Roboto" w:cs="Roboto"/>
          <w:b/>
          <w:bCs/>
          <w:sz w:val="20"/>
          <w:szCs w:val="20"/>
          <w:lang w:val="en-ZA"/>
        </w:rPr>
        <w:t>Application</w:t>
      </w:r>
      <w:r w:rsidR="008433B2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Process:</w:t>
      </w:r>
    </w:p>
    <w:p w14:paraId="4FE6C58A" w14:textId="74F51C2D" w:rsidR="003819E4" w:rsidRDefault="003819E4" w:rsidP="006E49B5">
      <w:pPr>
        <w:spacing w:line="276" w:lineRule="auto"/>
        <w:jc w:val="center"/>
        <w:rPr>
          <w:rFonts w:ascii="Roboto" w:eastAsia="Roboto" w:hAnsi="Roboto" w:cs="Roboto"/>
          <w:sz w:val="20"/>
          <w:szCs w:val="20"/>
          <w:lang w:val="en-ZA"/>
        </w:rPr>
      </w:pPr>
      <w:r w:rsidRPr="003819E4">
        <w:rPr>
          <w:rFonts w:ascii="Roboto" w:eastAsia="Roboto" w:hAnsi="Roboto" w:cs="Roboto"/>
          <w:sz w:val="20"/>
          <w:szCs w:val="20"/>
          <w:lang w:val="en-ZA"/>
        </w:rPr>
        <w:t xml:space="preserve">To apply for the position, please submit your CV and current portfolio to us at </w:t>
      </w:r>
      <w:r w:rsidRPr="00426DBE">
        <w:rPr>
          <w:rFonts w:ascii="Roboto" w:eastAsia="Roboto" w:hAnsi="Roboto" w:cs="Roboto"/>
          <w:b/>
          <w:bCs/>
          <w:sz w:val="20"/>
          <w:szCs w:val="20"/>
          <w:lang w:val="en-ZA"/>
        </w:rPr>
        <w:t>talent@coasite.com</w:t>
      </w:r>
      <w:r w:rsidRPr="003819E4">
        <w:rPr>
          <w:rFonts w:ascii="Roboto" w:eastAsia="Roboto" w:hAnsi="Roboto" w:cs="Roboto"/>
          <w:sz w:val="20"/>
          <w:szCs w:val="20"/>
          <w:lang w:val="en-ZA"/>
        </w:rPr>
        <w:t>. Kindly note that we only accept applications through this email</w:t>
      </w:r>
      <w:r>
        <w:rPr>
          <w:rFonts w:ascii="Roboto" w:eastAsia="Roboto" w:hAnsi="Roboto" w:cs="Roboto"/>
          <w:sz w:val="20"/>
          <w:szCs w:val="20"/>
          <w:lang w:val="en-ZA"/>
        </w:rPr>
        <w:t xml:space="preserve"> portal</w:t>
      </w:r>
      <w:r w:rsidRPr="003819E4">
        <w:rPr>
          <w:rFonts w:ascii="Roboto" w:eastAsia="Roboto" w:hAnsi="Roboto" w:cs="Roboto"/>
          <w:sz w:val="20"/>
          <w:szCs w:val="20"/>
          <w:lang w:val="en-ZA"/>
        </w:rPr>
        <w:t>.</w:t>
      </w:r>
    </w:p>
    <w:p w14:paraId="45CF7A0A" w14:textId="629A2E15" w:rsidR="006E49B5" w:rsidRPr="00214ADE" w:rsidRDefault="00214ADE" w:rsidP="006E49B5">
      <w:pPr>
        <w:spacing w:line="276" w:lineRule="auto"/>
        <w:jc w:val="center"/>
        <w:rPr>
          <w:rFonts w:ascii="Roboto" w:eastAsia="Roboto" w:hAnsi="Roboto" w:cs="Roboto"/>
          <w:sz w:val="20"/>
          <w:szCs w:val="20"/>
          <w:lang w:val="en-ZA"/>
        </w:rPr>
      </w:pPr>
      <w:r w:rsidRPr="00214ADE">
        <w:rPr>
          <w:rFonts w:ascii="Roboto" w:eastAsia="Roboto" w:hAnsi="Roboto" w:cs="Roboto"/>
          <w:sz w:val="20"/>
          <w:szCs w:val="20"/>
          <w:lang w:val="en-ZA"/>
        </w:rPr>
        <w:t>Please use the reference</w:t>
      </w:r>
      <w:r w:rsidR="006E49B5" w:rsidRPr="009D32F3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Architect</w:t>
      </w:r>
      <w:r w:rsidR="00C3742F" w:rsidRPr="009D32F3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(Cape Town)</w:t>
      </w:r>
      <w:r>
        <w:rPr>
          <w:rFonts w:ascii="Roboto" w:eastAsia="Roboto" w:hAnsi="Roboto" w:cs="Roboto"/>
          <w:sz w:val="20"/>
          <w:szCs w:val="20"/>
          <w:lang w:val="en-ZA"/>
        </w:rPr>
        <w:t xml:space="preserve"> for ease of </w:t>
      </w:r>
      <w:r w:rsidR="00EC5858">
        <w:rPr>
          <w:rFonts w:ascii="Roboto" w:eastAsia="Roboto" w:hAnsi="Roboto" w:cs="Roboto"/>
          <w:sz w:val="20"/>
          <w:szCs w:val="20"/>
          <w:lang w:val="en-ZA"/>
        </w:rPr>
        <w:t>review</w:t>
      </w:r>
    </w:p>
    <w:p w14:paraId="140B2C8E" w14:textId="23AFB796" w:rsidR="006E49B5" w:rsidRPr="009D32F3" w:rsidRDefault="006E49B5" w:rsidP="0083064A">
      <w:pPr>
        <w:spacing w:line="276" w:lineRule="auto"/>
        <w:jc w:val="center"/>
        <w:rPr>
          <w:rFonts w:ascii="Roboto" w:eastAsia="Calibri" w:hAnsi="Roboto" w:cs="Times New Roman"/>
          <w:sz w:val="20"/>
          <w:szCs w:val="20"/>
          <w:lang w:val="en-ZA"/>
        </w:rPr>
      </w:pPr>
      <w:r w:rsidRPr="009D32F3">
        <w:rPr>
          <w:rFonts w:ascii="Roboto" w:eastAsia="Roboto" w:hAnsi="Roboto" w:cs="Roboto"/>
          <w:sz w:val="20"/>
          <w:szCs w:val="20"/>
          <w:lang w:val="en-ZA"/>
        </w:rPr>
        <w:t>Craft of Architecture retains the right to withdraw our advertisement at any time in the recruitment process.</w:t>
      </w:r>
    </w:p>
    <w:sectPr w:rsidR="006E49B5" w:rsidRPr="009D32F3" w:rsidSect="00326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08" w:right="1701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B3B5" w14:textId="77777777" w:rsidR="00326D74" w:rsidRDefault="00326D74" w:rsidP="003703D5">
      <w:r>
        <w:separator/>
      </w:r>
    </w:p>
  </w:endnote>
  <w:endnote w:type="continuationSeparator" w:id="0">
    <w:p w14:paraId="58A225B5" w14:textId="77777777" w:rsidR="00326D74" w:rsidRDefault="00326D74" w:rsidP="003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230D" w14:textId="77777777" w:rsidR="00562E18" w:rsidRDefault="00562E18" w:rsidP="00D350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26750" w14:textId="77777777" w:rsidR="00562E18" w:rsidRDefault="00562E18" w:rsidP="00562E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827" w14:textId="77777777" w:rsidR="00562E18" w:rsidRDefault="00562E18" w:rsidP="00D1348A">
    <w:pPr>
      <w:pStyle w:val="COAPageNumbering"/>
      <w:framePr w:wrap="none" w:hAnchor="page" w:x="10702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FB4F4" w14:textId="77777777" w:rsidR="00511609" w:rsidRDefault="00511609" w:rsidP="00562E18">
    <w:pPr>
      <w:pStyle w:val="Footer"/>
      <w:tabs>
        <w:tab w:val="clear" w:pos="4513"/>
        <w:tab w:val="clear" w:pos="9026"/>
        <w:tab w:val="left" w:pos="800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E6C" w14:textId="77777777" w:rsidR="001D73B1" w:rsidRDefault="00511609" w:rsidP="00DD4424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>
      <w:tab/>
    </w:r>
    <w:r>
      <w:tab/>
    </w:r>
  </w:p>
  <w:tbl>
    <w:tblPr>
      <w:tblStyle w:val="TableGrid1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6996"/>
    </w:tblGrid>
    <w:tr w:rsidR="001D73B1" w:rsidRPr="00545E23" w14:paraId="0BE370E1" w14:textId="77777777" w:rsidTr="00C75066">
      <w:tc>
        <w:tcPr>
          <w:tcW w:w="2070" w:type="dxa"/>
        </w:tcPr>
        <w:p w14:paraId="1575006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T: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8881</w:t>
          </w:r>
        </w:p>
        <w:p w14:paraId="449CEE2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F: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8882</w:t>
          </w:r>
        </w:p>
        <w:p w14:paraId="5368D7E8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</w:pPr>
          <w:r w:rsidRPr="00F43B4F">
            <w:rPr>
              <w:rFonts w:ascii="Roboto" w:hAnsi="Roboto" w:cs="Times New Roman (Body CS)"/>
              <w:color w:val="767171"/>
              <w:spacing w:val="6"/>
              <w:sz w:val="14"/>
              <w:szCs w:val="14"/>
            </w:rPr>
            <w:t>E:</w:t>
          </w:r>
          <w:r w:rsidRPr="00F43B4F">
            <w:rPr>
              <w:rFonts w:ascii="Roboto" w:hAnsi="Roboto" w:cs="Times New Roman (Body CS)"/>
              <w:b/>
              <w:bCs/>
              <w:color w:val="767171"/>
              <w:spacing w:val="6"/>
              <w:sz w:val="14"/>
              <w:szCs w:val="14"/>
            </w:rPr>
            <w:t xml:space="preserve">  </w:t>
          </w:r>
          <w:r w:rsidRPr="00F43B4F"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  <w:t>info@coasite.com</w:t>
          </w:r>
        </w:p>
      </w:tc>
      <w:tc>
        <w:tcPr>
          <w:tcW w:w="7421" w:type="dxa"/>
        </w:tcPr>
        <w:p w14:paraId="782FD0A5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color w:val="767171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>COA (Pty) Ltd | Reg. No. 2007/003321/07</w:t>
          </w:r>
        </w:p>
        <w:p w14:paraId="5D644353" w14:textId="77777777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shd w:val="clear" w:color="auto" w:fill="FFFFFF"/>
              <w:lang w:val="en-ZA" w:eastAsia="ar-SA"/>
            </w:rPr>
            <w:t>4th Floor Buchanan Square, The Armoury 2, 160 Sir Lowry Road, Woodstock</w:t>
          </w:r>
        </w:p>
        <w:p w14:paraId="6A77AAE1" w14:textId="798BD490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Arial" w:eastAsia="Times New Roman" w:hAnsi="Arial" w:cs="MS Sans Serif"/>
              <w:color w:val="767171"/>
              <w:sz w:val="20"/>
              <w:szCs w:val="20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  <w:t>Directors Ian Gray – 7084, John van Wyk – 6275, Michal Korycki – 24720842</w:t>
          </w:r>
        </w:p>
      </w:tc>
    </w:tr>
  </w:tbl>
  <w:p w14:paraId="2F6E13DF" w14:textId="77777777" w:rsidR="00DD4424" w:rsidRDefault="00511609" w:rsidP="00DD4424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D106" w14:textId="77777777" w:rsidR="00326D74" w:rsidRDefault="00326D74" w:rsidP="003703D5">
      <w:r>
        <w:separator/>
      </w:r>
    </w:p>
  </w:footnote>
  <w:footnote w:type="continuationSeparator" w:id="0">
    <w:p w14:paraId="44A020EB" w14:textId="77777777" w:rsidR="00326D74" w:rsidRDefault="00326D74" w:rsidP="0037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0C7" w14:textId="77777777" w:rsidR="003703D5" w:rsidRDefault="00426DBE">
    <w:pPr>
      <w:pStyle w:val="Header"/>
    </w:pPr>
    <w:r>
      <w:rPr>
        <w:noProof/>
      </w:rPr>
      <w:pict w14:anchorId="07B5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Letterhead_Background_Portrait_NoLockup" style="position:absolute;margin-left:0;margin-top:0;width:595.3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CABC" w14:textId="77777777" w:rsidR="003703D5" w:rsidRDefault="00426DBE">
    <w:pPr>
      <w:pStyle w:val="Header"/>
    </w:pPr>
    <w:r>
      <w:rPr>
        <w:noProof/>
      </w:rPr>
      <w:pict w14:anchorId="6183E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Letterhead_Background_Portrait_NoLockup" style="position:absolute;margin-left:-62.6pt;margin-top:-155.75pt;width:595.3pt;height:841.9pt;z-index:-251655168;mso-wrap-edited:f;mso-width-percent:0;mso-height-percent:0;mso-position-horizontal-relative:margin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7F06" w14:textId="77777777" w:rsidR="003703D5" w:rsidRDefault="003703D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752" behindDoc="1" locked="0" layoutInCell="1" allowOverlap="1" wp14:anchorId="66DE2F74" wp14:editId="74CF51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199" cy="1072938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99" cy="1072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0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6D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CE9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645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F83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C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56A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C8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36C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76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9C3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E7573"/>
    <w:multiLevelType w:val="hybridMultilevel"/>
    <w:tmpl w:val="DBC0CD2A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A675F9"/>
    <w:multiLevelType w:val="hybridMultilevel"/>
    <w:tmpl w:val="4614F3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43B4A"/>
    <w:multiLevelType w:val="hybridMultilevel"/>
    <w:tmpl w:val="6E005E9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D045C"/>
    <w:multiLevelType w:val="hybridMultilevel"/>
    <w:tmpl w:val="CA5A893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F5D7E"/>
    <w:multiLevelType w:val="hybridMultilevel"/>
    <w:tmpl w:val="02E6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462A6A"/>
    <w:multiLevelType w:val="hybridMultilevel"/>
    <w:tmpl w:val="9AAEB3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370BE"/>
    <w:multiLevelType w:val="hybridMultilevel"/>
    <w:tmpl w:val="E23C9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215A6"/>
    <w:multiLevelType w:val="hybridMultilevel"/>
    <w:tmpl w:val="4F98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426DC"/>
    <w:multiLevelType w:val="hybridMultilevel"/>
    <w:tmpl w:val="F0FE09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6E159D"/>
    <w:multiLevelType w:val="hybridMultilevel"/>
    <w:tmpl w:val="BB620D14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86FD4"/>
    <w:multiLevelType w:val="hybridMultilevel"/>
    <w:tmpl w:val="F486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3752A"/>
    <w:multiLevelType w:val="hybridMultilevel"/>
    <w:tmpl w:val="203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B25"/>
    <w:multiLevelType w:val="hybridMultilevel"/>
    <w:tmpl w:val="209EA6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322E48"/>
    <w:multiLevelType w:val="hybridMultilevel"/>
    <w:tmpl w:val="83049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F6979"/>
    <w:multiLevelType w:val="hybridMultilevel"/>
    <w:tmpl w:val="40740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5711F"/>
    <w:multiLevelType w:val="hybridMultilevel"/>
    <w:tmpl w:val="1CA0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1E6D0A"/>
    <w:multiLevelType w:val="hybridMultilevel"/>
    <w:tmpl w:val="E514D6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6306D"/>
    <w:multiLevelType w:val="hybridMultilevel"/>
    <w:tmpl w:val="1472DA2E"/>
    <w:lvl w:ilvl="0" w:tplc="8F86A2AE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92BD3"/>
    <w:multiLevelType w:val="hybridMultilevel"/>
    <w:tmpl w:val="D46CC8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2595F"/>
    <w:multiLevelType w:val="hybridMultilevel"/>
    <w:tmpl w:val="9D7E7B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23780"/>
    <w:multiLevelType w:val="hybridMultilevel"/>
    <w:tmpl w:val="AEF8E0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89C"/>
    <w:multiLevelType w:val="hybridMultilevel"/>
    <w:tmpl w:val="BB52CA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431D3"/>
    <w:multiLevelType w:val="hybridMultilevel"/>
    <w:tmpl w:val="6AA6E4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931EA"/>
    <w:multiLevelType w:val="hybridMultilevel"/>
    <w:tmpl w:val="16A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809874">
    <w:abstractNumId w:val="0"/>
  </w:num>
  <w:num w:numId="2" w16cid:durableId="153886100">
    <w:abstractNumId w:val="1"/>
  </w:num>
  <w:num w:numId="3" w16cid:durableId="1296444665">
    <w:abstractNumId w:val="2"/>
  </w:num>
  <w:num w:numId="4" w16cid:durableId="882401977">
    <w:abstractNumId w:val="3"/>
  </w:num>
  <w:num w:numId="5" w16cid:durableId="1579444340">
    <w:abstractNumId w:val="4"/>
  </w:num>
  <w:num w:numId="6" w16cid:durableId="484517332">
    <w:abstractNumId w:val="9"/>
  </w:num>
  <w:num w:numId="7" w16cid:durableId="998265837">
    <w:abstractNumId w:val="5"/>
  </w:num>
  <w:num w:numId="8" w16cid:durableId="475729207">
    <w:abstractNumId w:val="6"/>
  </w:num>
  <w:num w:numId="9" w16cid:durableId="1969311265">
    <w:abstractNumId w:val="7"/>
  </w:num>
  <w:num w:numId="10" w16cid:durableId="1486778498">
    <w:abstractNumId w:val="8"/>
  </w:num>
  <w:num w:numId="11" w16cid:durableId="433986902">
    <w:abstractNumId w:val="10"/>
  </w:num>
  <w:num w:numId="12" w16cid:durableId="1322536507">
    <w:abstractNumId w:val="25"/>
  </w:num>
  <w:num w:numId="13" w16cid:durableId="909923221">
    <w:abstractNumId w:val="16"/>
  </w:num>
  <w:num w:numId="14" w16cid:durableId="846528917">
    <w:abstractNumId w:val="34"/>
  </w:num>
  <w:num w:numId="15" w16cid:durableId="326907143">
    <w:abstractNumId w:val="22"/>
  </w:num>
  <w:num w:numId="16" w16cid:durableId="1010373690">
    <w:abstractNumId w:val="17"/>
  </w:num>
  <w:num w:numId="17" w16cid:durableId="441607106">
    <w:abstractNumId w:val="18"/>
  </w:num>
  <w:num w:numId="18" w16cid:durableId="1413510426">
    <w:abstractNumId w:val="26"/>
  </w:num>
  <w:num w:numId="19" w16cid:durableId="764955144">
    <w:abstractNumId w:val="21"/>
  </w:num>
  <w:num w:numId="20" w16cid:durableId="1340306301">
    <w:abstractNumId w:val="24"/>
  </w:num>
  <w:num w:numId="21" w16cid:durableId="430660891">
    <w:abstractNumId w:val="15"/>
  </w:num>
  <w:num w:numId="22" w16cid:durableId="1605309293">
    <w:abstractNumId w:val="23"/>
  </w:num>
  <w:num w:numId="23" w16cid:durableId="24525425">
    <w:abstractNumId w:val="33"/>
  </w:num>
  <w:num w:numId="24" w16cid:durableId="1424107295">
    <w:abstractNumId w:val="31"/>
  </w:num>
  <w:num w:numId="25" w16cid:durableId="1341354834">
    <w:abstractNumId w:val="19"/>
  </w:num>
  <w:num w:numId="26" w16cid:durableId="1014574008">
    <w:abstractNumId w:val="29"/>
  </w:num>
  <w:num w:numId="27" w16cid:durableId="436415133">
    <w:abstractNumId w:val="12"/>
  </w:num>
  <w:num w:numId="28" w16cid:durableId="741685957">
    <w:abstractNumId w:val="30"/>
  </w:num>
  <w:num w:numId="29" w16cid:durableId="1289507013">
    <w:abstractNumId w:val="28"/>
  </w:num>
  <w:num w:numId="30" w16cid:durableId="174619630">
    <w:abstractNumId w:val="20"/>
  </w:num>
  <w:num w:numId="31" w16cid:durableId="1563755386">
    <w:abstractNumId w:val="14"/>
  </w:num>
  <w:num w:numId="32" w16cid:durableId="1467629095">
    <w:abstractNumId w:val="13"/>
  </w:num>
  <w:num w:numId="33" w16cid:durableId="1416316952">
    <w:abstractNumId w:val="11"/>
  </w:num>
  <w:num w:numId="34" w16cid:durableId="332800627">
    <w:abstractNumId w:val="27"/>
  </w:num>
  <w:num w:numId="35" w16cid:durableId="18642484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B1"/>
    <w:rsid w:val="000039F3"/>
    <w:rsid w:val="00014A2A"/>
    <w:rsid w:val="000437B3"/>
    <w:rsid w:val="000442C0"/>
    <w:rsid w:val="000636DA"/>
    <w:rsid w:val="000866D9"/>
    <w:rsid w:val="000B194C"/>
    <w:rsid w:val="000B634A"/>
    <w:rsid w:val="000D0FAF"/>
    <w:rsid w:val="000D1776"/>
    <w:rsid w:val="00105198"/>
    <w:rsid w:val="00107E09"/>
    <w:rsid w:val="0013109A"/>
    <w:rsid w:val="00140B5A"/>
    <w:rsid w:val="00172156"/>
    <w:rsid w:val="00176A84"/>
    <w:rsid w:val="001D73B1"/>
    <w:rsid w:val="001E33CF"/>
    <w:rsid w:val="001E50E5"/>
    <w:rsid w:val="002062CC"/>
    <w:rsid w:val="00214ADE"/>
    <w:rsid w:val="00281024"/>
    <w:rsid w:val="00293E9E"/>
    <w:rsid w:val="002D0B61"/>
    <w:rsid w:val="002D5203"/>
    <w:rsid w:val="00326D74"/>
    <w:rsid w:val="003703D5"/>
    <w:rsid w:val="003819E4"/>
    <w:rsid w:val="003837E6"/>
    <w:rsid w:val="00384886"/>
    <w:rsid w:val="00393D5A"/>
    <w:rsid w:val="003B2239"/>
    <w:rsid w:val="003F216A"/>
    <w:rsid w:val="003F71C7"/>
    <w:rsid w:val="004071CB"/>
    <w:rsid w:val="00414485"/>
    <w:rsid w:val="00426DBE"/>
    <w:rsid w:val="00461686"/>
    <w:rsid w:val="004813DA"/>
    <w:rsid w:val="004D79E9"/>
    <w:rsid w:val="00511609"/>
    <w:rsid w:val="005128CD"/>
    <w:rsid w:val="00517928"/>
    <w:rsid w:val="00562E18"/>
    <w:rsid w:val="00580E6C"/>
    <w:rsid w:val="005D2CC8"/>
    <w:rsid w:val="005F2A7A"/>
    <w:rsid w:val="005F5F81"/>
    <w:rsid w:val="00600D23"/>
    <w:rsid w:val="0060691A"/>
    <w:rsid w:val="006207DA"/>
    <w:rsid w:val="006216AE"/>
    <w:rsid w:val="00652297"/>
    <w:rsid w:val="00654B82"/>
    <w:rsid w:val="0065600B"/>
    <w:rsid w:val="00662445"/>
    <w:rsid w:val="00676105"/>
    <w:rsid w:val="0069021A"/>
    <w:rsid w:val="006A54EB"/>
    <w:rsid w:val="006A7B4E"/>
    <w:rsid w:val="006E49B5"/>
    <w:rsid w:val="006F2977"/>
    <w:rsid w:val="006F6113"/>
    <w:rsid w:val="00721C84"/>
    <w:rsid w:val="007338E9"/>
    <w:rsid w:val="00763928"/>
    <w:rsid w:val="007674F8"/>
    <w:rsid w:val="00767890"/>
    <w:rsid w:val="00793058"/>
    <w:rsid w:val="00795023"/>
    <w:rsid w:val="007950CD"/>
    <w:rsid w:val="007B539F"/>
    <w:rsid w:val="007C1E56"/>
    <w:rsid w:val="007D74E3"/>
    <w:rsid w:val="007E26F1"/>
    <w:rsid w:val="007E5258"/>
    <w:rsid w:val="00802791"/>
    <w:rsid w:val="0080320D"/>
    <w:rsid w:val="0080458C"/>
    <w:rsid w:val="0083064A"/>
    <w:rsid w:val="008433B2"/>
    <w:rsid w:val="00860EF1"/>
    <w:rsid w:val="00877A69"/>
    <w:rsid w:val="008865EF"/>
    <w:rsid w:val="008A3CE9"/>
    <w:rsid w:val="008A4FE7"/>
    <w:rsid w:val="008A5E67"/>
    <w:rsid w:val="008B2AA4"/>
    <w:rsid w:val="008D6FE9"/>
    <w:rsid w:val="009113C5"/>
    <w:rsid w:val="0092063C"/>
    <w:rsid w:val="0092083B"/>
    <w:rsid w:val="0093247F"/>
    <w:rsid w:val="00934DBC"/>
    <w:rsid w:val="00955609"/>
    <w:rsid w:val="00957287"/>
    <w:rsid w:val="009655C6"/>
    <w:rsid w:val="00966174"/>
    <w:rsid w:val="00994057"/>
    <w:rsid w:val="009A2144"/>
    <w:rsid w:val="009D32F3"/>
    <w:rsid w:val="009D3880"/>
    <w:rsid w:val="009E15A2"/>
    <w:rsid w:val="009E22F2"/>
    <w:rsid w:val="009F35E9"/>
    <w:rsid w:val="009F51F3"/>
    <w:rsid w:val="009F60CA"/>
    <w:rsid w:val="009F7AA2"/>
    <w:rsid w:val="00A20A86"/>
    <w:rsid w:val="00A412AE"/>
    <w:rsid w:val="00A4715D"/>
    <w:rsid w:val="00A61162"/>
    <w:rsid w:val="00A92477"/>
    <w:rsid w:val="00AA4D53"/>
    <w:rsid w:val="00AC2A1C"/>
    <w:rsid w:val="00AD3741"/>
    <w:rsid w:val="00B073A6"/>
    <w:rsid w:val="00B2160B"/>
    <w:rsid w:val="00B45594"/>
    <w:rsid w:val="00B54276"/>
    <w:rsid w:val="00B7210D"/>
    <w:rsid w:val="00B77BDC"/>
    <w:rsid w:val="00B8457F"/>
    <w:rsid w:val="00BC21E9"/>
    <w:rsid w:val="00BE485A"/>
    <w:rsid w:val="00C21C1F"/>
    <w:rsid w:val="00C3742F"/>
    <w:rsid w:val="00C37748"/>
    <w:rsid w:val="00C37827"/>
    <w:rsid w:val="00C45497"/>
    <w:rsid w:val="00C957FD"/>
    <w:rsid w:val="00CA2F65"/>
    <w:rsid w:val="00CD486A"/>
    <w:rsid w:val="00CD53EA"/>
    <w:rsid w:val="00CF12F8"/>
    <w:rsid w:val="00D1348A"/>
    <w:rsid w:val="00D76EF1"/>
    <w:rsid w:val="00D86CD7"/>
    <w:rsid w:val="00D97704"/>
    <w:rsid w:val="00DB4946"/>
    <w:rsid w:val="00DC0F7E"/>
    <w:rsid w:val="00DD4424"/>
    <w:rsid w:val="00DE4AF9"/>
    <w:rsid w:val="00E410C6"/>
    <w:rsid w:val="00E705C2"/>
    <w:rsid w:val="00E73ADA"/>
    <w:rsid w:val="00EB5347"/>
    <w:rsid w:val="00EC5858"/>
    <w:rsid w:val="00ED039A"/>
    <w:rsid w:val="00ED2D18"/>
    <w:rsid w:val="00EF3429"/>
    <w:rsid w:val="00F022A8"/>
    <w:rsid w:val="00F22C1F"/>
    <w:rsid w:val="00F42E40"/>
    <w:rsid w:val="00F43B4F"/>
    <w:rsid w:val="00F468EC"/>
    <w:rsid w:val="00F5472C"/>
    <w:rsid w:val="00F67D73"/>
    <w:rsid w:val="00FC3A7F"/>
    <w:rsid w:val="00FD54BD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A196CB"/>
  <w14:defaultImageDpi w14:val="32767"/>
  <w15:chartTrackingRefBased/>
  <w15:docId w15:val="{18251ECB-ADA1-4D4F-A425-81143CD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D5"/>
  </w:style>
  <w:style w:type="paragraph" w:styleId="Footer">
    <w:name w:val="footer"/>
    <w:basedOn w:val="Normal"/>
    <w:link w:val="Foot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D5"/>
  </w:style>
  <w:style w:type="table" w:styleId="TableGrid">
    <w:name w:val="Table Grid"/>
    <w:basedOn w:val="TableNormal"/>
    <w:uiPriority w:val="39"/>
    <w:rsid w:val="0069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A-Copy3">
    <w:name w:val="COA - Copy 3"/>
    <w:basedOn w:val="COA-Copy2"/>
    <w:qFormat/>
    <w:rsid w:val="00D1348A"/>
    <w:rPr>
      <w:sz w:val="16"/>
    </w:rPr>
  </w:style>
  <w:style w:type="paragraph" w:customStyle="1" w:styleId="COA-Copy1">
    <w:name w:val="COA - Copy 1"/>
    <w:basedOn w:val="COA-Copy2"/>
    <w:qFormat/>
    <w:rsid w:val="00D1348A"/>
    <w:rPr>
      <w:sz w:val="20"/>
    </w:rPr>
  </w:style>
  <w:style w:type="paragraph" w:customStyle="1" w:styleId="COA-QuoteorInformation">
    <w:name w:val="COA - Quote or Information"/>
    <w:basedOn w:val="Normal"/>
    <w:qFormat/>
    <w:rsid w:val="00ED2D18"/>
    <w:pPr>
      <w:spacing w:line="360" w:lineRule="auto"/>
    </w:pPr>
    <w:rPr>
      <w:rFonts w:ascii="Roboto Medium" w:hAnsi="Roboto Medium"/>
      <w:i/>
      <w:iCs/>
      <w:color w:val="24476D"/>
      <w:sz w:val="16"/>
    </w:rPr>
  </w:style>
  <w:style w:type="paragraph" w:customStyle="1" w:styleId="COAcontent">
    <w:name w:val="COA content"/>
    <w:basedOn w:val="Normal"/>
    <w:qFormat/>
    <w:rsid w:val="006F29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jc w:val="both"/>
    </w:pPr>
    <w:rPr>
      <w:rFonts w:ascii="Roboto" w:hAnsi="Roboto" w:cs="Roboto Light"/>
      <w:color w:val="59595B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D4424"/>
  </w:style>
  <w:style w:type="paragraph" w:customStyle="1" w:styleId="COAPageNumbering">
    <w:name w:val="COA Page Numbering"/>
    <w:basedOn w:val="Footer"/>
    <w:qFormat/>
    <w:rsid w:val="006A7B4E"/>
    <w:pPr>
      <w:framePr w:wrap="none" w:vAnchor="text" w:hAnchor="margin" w:xAlign="right" w:y="183"/>
    </w:pPr>
    <w:rPr>
      <w:rFonts w:ascii="Roboto" w:hAnsi="Roboto"/>
      <w:b/>
      <w:bCs/>
      <w:color w:val="28496E"/>
      <w:sz w:val="16"/>
    </w:rPr>
  </w:style>
  <w:style w:type="paragraph" w:customStyle="1" w:styleId="COA-Title1">
    <w:name w:val="COA - Title 1"/>
    <w:qFormat/>
    <w:rsid w:val="00D1348A"/>
    <w:pPr>
      <w:spacing w:line="360" w:lineRule="auto"/>
    </w:pPr>
    <w:rPr>
      <w:rFonts w:ascii="Roboto" w:hAnsi="Roboto"/>
      <w:b/>
      <w:bCs/>
      <w:color w:val="59595B"/>
      <w:sz w:val="44"/>
      <w:szCs w:val="16"/>
    </w:rPr>
  </w:style>
  <w:style w:type="paragraph" w:customStyle="1" w:styleId="COA-Subtitle1">
    <w:name w:val="COA - Subtitle 1"/>
    <w:qFormat/>
    <w:rsid w:val="00D1348A"/>
    <w:pPr>
      <w:spacing w:line="360" w:lineRule="auto"/>
    </w:pPr>
    <w:rPr>
      <w:rFonts w:ascii="Roboto Medium" w:hAnsi="Roboto Medium"/>
      <w:color w:val="28496E"/>
      <w:sz w:val="28"/>
      <w:szCs w:val="16"/>
    </w:rPr>
  </w:style>
  <w:style w:type="paragraph" w:customStyle="1" w:styleId="COA-Copy2">
    <w:name w:val="COA - Copy 2"/>
    <w:qFormat/>
    <w:rsid w:val="00E73ADA"/>
    <w:pPr>
      <w:spacing w:line="276" w:lineRule="auto"/>
      <w:jc w:val="both"/>
    </w:pPr>
    <w:rPr>
      <w:rFonts w:ascii="Roboto" w:hAnsi="Roboto"/>
      <w:bCs/>
      <w:color w:val="59595B"/>
      <w:sz w:val="18"/>
      <w:szCs w:val="16"/>
    </w:rPr>
  </w:style>
  <w:style w:type="paragraph" w:customStyle="1" w:styleId="COA-Title2">
    <w:name w:val="COA - Title 2"/>
    <w:qFormat/>
    <w:rsid w:val="00D1348A"/>
    <w:pPr>
      <w:spacing w:line="360" w:lineRule="auto"/>
    </w:pPr>
    <w:rPr>
      <w:rFonts w:ascii="Roboto" w:hAnsi="Roboto"/>
      <w:b/>
      <w:bCs/>
      <w:color w:val="59595B"/>
      <w:sz w:val="32"/>
      <w:szCs w:val="16"/>
    </w:rPr>
  </w:style>
  <w:style w:type="paragraph" w:customStyle="1" w:styleId="COA-Subtitle2">
    <w:name w:val="COA - Subtitle 2"/>
    <w:qFormat/>
    <w:rsid w:val="00D1348A"/>
    <w:pPr>
      <w:spacing w:line="360" w:lineRule="auto"/>
    </w:pPr>
    <w:rPr>
      <w:rFonts w:ascii="Roboto Medium" w:hAnsi="Roboto Medium"/>
      <w:color w:val="28496E"/>
      <w:szCs w:val="16"/>
    </w:rPr>
  </w:style>
  <w:style w:type="paragraph" w:customStyle="1" w:styleId="COA-Title3">
    <w:name w:val="COA - Title 3"/>
    <w:qFormat/>
    <w:rsid w:val="00ED2D18"/>
    <w:pPr>
      <w:spacing w:line="360" w:lineRule="auto"/>
    </w:pPr>
    <w:rPr>
      <w:rFonts w:ascii="Roboto" w:hAnsi="Roboto"/>
      <w:b/>
      <w:bCs/>
      <w:color w:val="59595B"/>
      <w:szCs w:val="16"/>
    </w:rPr>
  </w:style>
  <w:style w:type="paragraph" w:customStyle="1" w:styleId="COA-Subtitle3">
    <w:name w:val="COA - Subtitle 3"/>
    <w:basedOn w:val="Normal"/>
    <w:qFormat/>
    <w:rsid w:val="00D1348A"/>
    <w:pPr>
      <w:spacing w:line="360" w:lineRule="auto"/>
    </w:pPr>
    <w:rPr>
      <w:rFonts w:ascii="Roboto Medium" w:hAnsi="Roboto Medium"/>
      <w:color w:val="28496E"/>
      <w:sz w:val="20"/>
      <w:szCs w:val="16"/>
    </w:rPr>
  </w:style>
  <w:style w:type="paragraph" w:customStyle="1" w:styleId="COA-Labels">
    <w:name w:val="COA - Labels"/>
    <w:basedOn w:val="Normal"/>
    <w:qFormat/>
    <w:rsid w:val="00F42E40"/>
    <w:pPr>
      <w:spacing w:line="360" w:lineRule="auto"/>
    </w:pPr>
    <w:rPr>
      <w:rFonts w:ascii="Roboto Light" w:hAnsi="Roboto Light"/>
      <w:i/>
      <w:iCs/>
      <w:color w:val="28496E"/>
      <w:sz w:val="15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D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791"/>
    <w:pPr>
      <w:ind w:left="720"/>
      <w:contextualSpacing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Default">
    <w:name w:val="Default"/>
    <w:rsid w:val="00860EF1"/>
    <w:pPr>
      <w:autoSpaceDE w:val="0"/>
      <w:autoSpaceDN w:val="0"/>
      <w:adjustRightInd w:val="0"/>
    </w:pPr>
    <w:rPr>
      <w:rFonts w:ascii="Roboto" w:hAnsi="Roboto" w:cs="Roboto"/>
      <w:color w:val="000000"/>
      <w:lang w:val="en-ZA"/>
    </w:rPr>
  </w:style>
  <w:style w:type="paragraph" w:customStyle="1" w:styleId="COA-Copy">
    <w:name w:val="COA - Copy"/>
    <w:qFormat/>
    <w:rsid w:val="00DE4AF9"/>
    <w:rPr>
      <w:rFonts w:ascii="Roboto" w:hAnsi="Roboto"/>
      <w:bCs/>
      <w:color w:val="59595B"/>
      <w:sz w:val="18"/>
      <w:szCs w:val="16"/>
    </w:rPr>
  </w:style>
  <w:style w:type="table" w:customStyle="1" w:styleId="TableGrid11">
    <w:name w:val="Table Grid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AE39CE6EE84BB491F724BFB04726" ma:contentTypeVersion="5" ma:contentTypeDescription="Create a new document." ma:contentTypeScope="" ma:versionID="d148f57a9634aed5bf8ccb592f0da83c">
  <xsd:schema xmlns:xsd="http://www.w3.org/2001/XMLSchema" xmlns:xs="http://www.w3.org/2001/XMLSchema" xmlns:p="http://schemas.microsoft.com/office/2006/metadata/properties" xmlns:ns2="9c0e149a-af9d-4dd1-ab05-ef0adff1d7b6" targetNamespace="http://schemas.microsoft.com/office/2006/metadata/properties" ma:root="true" ma:fieldsID="2c64ba337b277191de68d8b3cc478155" ns2:_="">
    <xsd:import namespace="9c0e149a-af9d-4dd1-ab05-ef0adff1d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49a-af9d-4dd1-ab05-ef0adff1d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FF167-704F-483E-9CED-7C9D9ED78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A22EA-9BB9-410B-AE23-E9F0E278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149a-af9d-4dd1-ab05-ef0adff1d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C4BA4-9AAD-4A4D-80C1-49685DF12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EECC8-B8A8-436E-BA14-469629205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2035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Janine Wentzell</cp:lastModifiedBy>
  <cp:revision>25</cp:revision>
  <cp:lastPrinted>2023-11-14T12:29:00Z</cp:lastPrinted>
  <dcterms:created xsi:type="dcterms:W3CDTF">2024-01-23T07:08:00Z</dcterms:created>
  <dcterms:modified xsi:type="dcterms:W3CDTF">2024-01-23T07:33:00Z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0x0101000216AE39CE6EE84BB491F724BFB04726</vt:lpwstr>
  </property>
  <property fmtid="{D5CDD505-2E9C-101B-9397-08002B2CF9AE}" pid="3" name="Order">
    <vt:r8>22616400</vt:r8>
  </property>
  <property fmtid="{D5CDD505-2E9C-101B-9397-08002B2CF9AE}" pid="4" name="GrammarlyDocumentId">
    <vt:lpwstr>d49797e0dcc6f1739634cf562e4f561a10a2be9737eb195f971dff26858671f6</vt:lpwstr>
  </property>
</Properties>
</file>