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5459" w14:textId="77777777" w:rsidR="007567C0" w:rsidRDefault="007567C0" w:rsidP="007567C0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C5460"/>
          <w:sz w:val="36"/>
          <w:szCs w:val="36"/>
          <w:lang w:eastAsia="en-ZA"/>
        </w:rPr>
      </w:pPr>
      <w:r>
        <w:rPr>
          <w:rFonts w:ascii="Arial" w:eastAsia="Times New Roman" w:hAnsi="Arial" w:cs="Arial"/>
          <w:b/>
          <w:bCs/>
          <w:color w:val="0C5460"/>
          <w:sz w:val="36"/>
          <w:szCs w:val="36"/>
          <w:lang w:eastAsia="en-ZA"/>
        </w:rPr>
        <w:t xml:space="preserve">Architect or </w:t>
      </w:r>
      <w:r w:rsidRPr="00707672">
        <w:rPr>
          <w:rFonts w:ascii="Arial" w:eastAsia="Times New Roman" w:hAnsi="Arial" w:cs="Arial"/>
          <w:b/>
          <w:bCs/>
          <w:color w:val="0C5460"/>
          <w:sz w:val="36"/>
          <w:szCs w:val="36"/>
          <w:lang w:eastAsia="en-ZA"/>
        </w:rPr>
        <w:t>Architectural Technologist</w:t>
      </w:r>
    </w:p>
    <w:p w14:paraId="38979FA4" w14:textId="77777777" w:rsidR="007567C0" w:rsidRPr="00707672" w:rsidRDefault="007567C0" w:rsidP="007567C0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C5460"/>
          <w:sz w:val="36"/>
          <w:szCs w:val="36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- Full-Time</w:t>
      </w:r>
    </w:p>
    <w:p w14:paraId="2BD43118" w14:textId="0B3799A2" w:rsidR="007567C0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We are a small Architectural firm that is currently busy in the retail, commercial, industrial and housing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/residential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space. We are currently working on schemes from 250sqm to 25 000sqm so 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an 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open mind and 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suitable 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experience are critical.</w:t>
      </w:r>
    </w:p>
    <w:p w14:paraId="066C2962" w14:textId="11415C1F" w:rsidR="007567C0" w:rsidRPr="00707672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We are looking for Architectural Technologists with excellent working knowledge of Autodesk Revit,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CAD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, </w:t>
      </w:r>
      <w:proofErr w:type="spellStart"/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sketchup</w:t>
      </w:r>
      <w:proofErr w:type="spellEnd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and </w:t>
      </w:r>
      <w:proofErr w:type="spellStart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lumion</w:t>
      </w:r>
      <w:proofErr w:type="spellEnd"/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who have an ongoing desire to stay up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to 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date on the latest architectural and design trends and technology.</w:t>
      </w:r>
    </w:p>
    <w:p w14:paraId="7E7C48E6" w14:textId="77777777" w:rsidR="007567C0" w:rsidRPr="00707672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The day-to-day responsibilities of this role include:</w:t>
      </w:r>
    </w:p>
    <w:p w14:paraId="01059785" w14:textId="6969B201" w:rsidR="007567C0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Develop and be responsible for certain aspects of the project design and development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.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Working drawings are important.</w:t>
      </w:r>
    </w:p>
    <w:p w14:paraId="4E927573" w14:textId="77777777" w:rsidR="007567C0" w:rsidRPr="00707672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Understanding all the stages of architecture and understanding the importance of deadlines.</w:t>
      </w:r>
    </w:p>
    <w:p w14:paraId="63B09617" w14:textId="77777777" w:rsidR="007567C0" w:rsidRPr="00707672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Produce design documentation aligned with the design brief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.</w:t>
      </w:r>
    </w:p>
    <w:p w14:paraId="087AE971" w14:textId="77777777" w:rsidR="007567C0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Assist with the coordination of the project team and program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.</w:t>
      </w:r>
    </w:p>
    <w:p w14:paraId="6E5A5BE8" w14:textId="6CDD86AE" w:rsidR="007567C0" w:rsidRDefault="00DB4F0E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Liaise with</w:t>
      </w:r>
      <w:r w:rsidR="007567C0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and work with all members of the professional team in an appropriate manner.</w:t>
      </w:r>
    </w:p>
    <w:p w14:paraId="1B84B48A" w14:textId="77777777" w:rsidR="007567C0" w:rsidRPr="00707672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We require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the following skills and qualifications:</w:t>
      </w:r>
    </w:p>
    <w:p w14:paraId="4D0EE348" w14:textId="031C6115" w:rsidR="007567C0" w:rsidRPr="00707672" w:rsidRDefault="007567C0" w:rsidP="007567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proofErr w:type="spellStart"/>
      <w:proofErr w:type="gramStart"/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B.Tech</w:t>
      </w:r>
      <w:proofErr w:type="spellEnd"/>
      <w:proofErr w:type="gramEnd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, BSC Architecture, Equivalent Archi</w:t>
      </w:r>
      <w:r w:rsidR="00DB4F0E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-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technologist degree, BAS or BArch</w:t>
      </w:r>
    </w:p>
    <w:p w14:paraId="4F321021" w14:textId="77777777" w:rsidR="007567C0" w:rsidRPr="00707672" w:rsidRDefault="007567C0" w:rsidP="007567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A minimum of 2 years, post qualification experience</w:t>
      </w:r>
    </w:p>
    <w:p w14:paraId="4EA1AD0F" w14:textId="77777777" w:rsidR="007567C0" w:rsidRPr="00707672" w:rsidRDefault="007567C0" w:rsidP="007567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K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nowledge of REVIT</w:t>
      </w:r>
    </w:p>
    <w:p w14:paraId="2B7907F2" w14:textId="77777777" w:rsidR="007567C0" w:rsidRDefault="007567C0" w:rsidP="007567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Ability to understand and formulate design decisions and present them for discussion</w:t>
      </w:r>
    </w:p>
    <w:p w14:paraId="0EAE72D2" w14:textId="4BDF205F" w:rsidR="00DB4F0E" w:rsidRPr="00707672" w:rsidRDefault="00DB4F0E" w:rsidP="007567C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proofErr w:type="spellStart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Sacap</w:t>
      </w:r>
      <w:proofErr w:type="spellEnd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Registration is </w:t>
      </w:r>
      <w:proofErr w:type="spellStart"/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prefered</w:t>
      </w:r>
      <w:proofErr w:type="spellEnd"/>
    </w:p>
    <w:p w14:paraId="5D328D2E" w14:textId="77777777" w:rsidR="007567C0" w:rsidRPr="00707672" w:rsidRDefault="007567C0" w:rsidP="007567C0">
      <w:pPr>
        <w:spacing w:after="0" w:line="240" w:lineRule="auto"/>
        <w:ind w:left="720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</w:p>
    <w:p w14:paraId="775EF560" w14:textId="77777777" w:rsidR="007567C0" w:rsidRPr="00707672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lastRenderedPageBreak/>
        <w:t xml:space="preserve">Our team members 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must be able to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:</w:t>
      </w:r>
    </w:p>
    <w:p w14:paraId="10F851A6" w14:textId="77777777" w:rsidR="007567C0" w:rsidRPr="00707672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</w:pPr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>Do P</w:t>
      </w:r>
      <w:r w:rsidRPr="00707672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>roblem-solving</w:t>
      </w:r>
    </w:p>
    <w:p w14:paraId="216104D4" w14:textId="77777777" w:rsidR="007567C0" w:rsidRPr="00707672" w:rsidRDefault="007567C0" w:rsidP="007567C0">
      <w:pPr>
        <w:spacing w:after="0" w:line="240" w:lineRule="auto"/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Develop themselves by </w:t>
      </w:r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>asking questions and doing research into construction, design and detailing.</w:t>
      </w:r>
    </w:p>
    <w:p w14:paraId="22030359" w14:textId="77777777" w:rsidR="007567C0" w:rsidRPr="00737C41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Grow </w:t>
      </w:r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in the industry by doing regular </w:t>
      </w:r>
      <w:proofErr w:type="spellStart"/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>cpd</w:t>
      </w:r>
      <w:proofErr w:type="spellEnd"/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 courses, online courses and attending product workshops.</w:t>
      </w:r>
    </w:p>
    <w:p w14:paraId="68A42800" w14:textId="77777777" w:rsidR="007567C0" w:rsidRPr="00737C41" w:rsidRDefault="007567C0" w:rsidP="007567C0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</w:pPr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Always </w:t>
      </w:r>
      <w:r w:rsidRPr="00707672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Socialise with </w:t>
      </w:r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co-workers and other architects to stay </w:t>
      </w:r>
      <w:proofErr w:type="spellStart"/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>upto</w:t>
      </w:r>
      <w:proofErr w:type="spellEnd"/>
      <w:r w:rsidRPr="00737C41">
        <w:rPr>
          <w:rFonts w:ascii="Arial" w:eastAsia="Times New Roman" w:hAnsi="Arial" w:cs="Arial"/>
          <w:i/>
          <w:iCs/>
          <w:color w:val="0C5460"/>
          <w:sz w:val="24"/>
          <w:szCs w:val="24"/>
          <w:lang w:eastAsia="en-ZA"/>
        </w:rPr>
        <w:t xml:space="preserve"> date with the latest trends.</w:t>
      </w:r>
    </w:p>
    <w:p w14:paraId="7C9F6A74" w14:textId="77777777" w:rsidR="007567C0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Should you meet the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se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requirements, please submit your portfolio along with your application. </w:t>
      </w:r>
    </w:p>
    <w:p w14:paraId="0AC3D7E9" w14:textId="77777777" w:rsidR="007567C0" w:rsidRPr="00707672" w:rsidRDefault="007567C0" w:rsidP="007567C0">
      <w:pPr>
        <w:spacing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Portfolios should include:</w:t>
      </w:r>
    </w:p>
    <w:p w14:paraId="163EAB30" w14:textId="77777777" w:rsidR="007567C0" w:rsidRDefault="007567C0" w:rsidP="007567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Designs you are proud of.</w:t>
      </w:r>
    </w:p>
    <w:p w14:paraId="7D3A03FC" w14:textId="77777777" w:rsidR="007567C0" w:rsidRPr="00707672" w:rsidRDefault="007567C0" w:rsidP="007567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W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ork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ing drawings w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hich you were the 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detailer and 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design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er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.</w:t>
      </w:r>
    </w:p>
    <w:p w14:paraId="35B7D98D" w14:textId="77777777" w:rsidR="007567C0" w:rsidRPr="00707672" w:rsidRDefault="007567C0" w:rsidP="007567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Examples of coordination at various stages and scales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including all trades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.</w:t>
      </w:r>
    </w:p>
    <w:p w14:paraId="6921CB90" w14:textId="77777777" w:rsidR="007567C0" w:rsidRPr="00707672" w:rsidRDefault="007567C0" w:rsidP="007567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T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>echnical detail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s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that support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the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design </w:t>
      </w: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and can be built from.</w:t>
      </w:r>
    </w:p>
    <w:p w14:paraId="508B4F3E" w14:textId="77777777" w:rsidR="007567C0" w:rsidRDefault="007567C0" w:rsidP="007567C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A few</w:t>
      </w:r>
      <w:r w:rsidRPr="00707672">
        <w:rPr>
          <w:rFonts w:ascii="Arial" w:eastAsia="Times New Roman" w:hAnsi="Arial" w:cs="Arial"/>
          <w:color w:val="0C5460"/>
          <w:sz w:val="24"/>
          <w:szCs w:val="24"/>
          <w:lang w:eastAsia="en-ZA"/>
        </w:rPr>
        <w:t xml:space="preserve"> projects.</w:t>
      </w:r>
    </w:p>
    <w:p w14:paraId="7B3F3000" w14:textId="5907092C" w:rsidR="00DB4F0E" w:rsidRDefault="00DB4F0E" w:rsidP="00DB4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C5460"/>
          <w:sz w:val="24"/>
          <w:szCs w:val="24"/>
          <w:lang w:eastAsia="en-ZA"/>
        </w:rPr>
        <w:t>Mail interest and portfolio to:</w:t>
      </w:r>
    </w:p>
    <w:p w14:paraId="248F1E6B" w14:textId="1D3E9324" w:rsidR="00DB4F0E" w:rsidRDefault="00DB4F0E" w:rsidP="00DB4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  <w:hyperlink r:id="rId8" w:history="1">
        <w:r w:rsidRPr="006E2345">
          <w:rPr>
            <w:rStyle w:val="Hyperlink"/>
            <w:rFonts w:ascii="Arial" w:eastAsia="Times New Roman" w:hAnsi="Arial" w:cs="Arial"/>
            <w:sz w:val="24"/>
            <w:szCs w:val="24"/>
            <w:lang w:eastAsia="en-ZA"/>
          </w:rPr>
          <w:t>Andrew@inclusivearchitects.co.za</w:t>
        </w:r>
      </w:hyperlink>
    </w:p>
    <w:p w14:paraId="178257D2" w14:textId="77777777" w:rsidR="00DB4F0E" w:rsidRPr="00707672" w:rsidRDefault="00DB4F0E" w:rsidP="00DB4F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C5460"/>
          <w:sz w:val="24"/>
          <w:szCs w:val="24"/>
          <w:lang w:eastAsia="en-ZA"/>
        </w:rPr>
      </w:pPr>
    </w:p>
    <w:p w14:paraId="0B6BE800" w14:textId="77777777" w:rsidR="007567C0" w:rsidRDefault="007567C0" w:rsidP="007567C0"/>
    <w:p w14:paraId="760748E9" w14:textId="2E6C195A" w:rsidR="0028292D" w:rsidRPr="007567C0" w:rsidRDefault="0028292D" w:rsidP="007567C0"/>
    <w:sectPr w:rsidR="0028292D" w:rsidRPr="007567C0" w:rsidSect="007F6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20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05AB" w14:textId="77777777" w:rsidR="00E30456" w:rsidRDefault="00E30456" w:rsidP="00794B8F">
      <w:pPr>
        <w:spacing w:after="0" w:line="240" w:lineRule="auto"/>
      </w:pPr>
      <w:r>
        <w:separator/>
      </w:r>
    </w:p>
  </w:endnote>
  <w:endnote w:type="continuationSeparator" w:id="0">
    <w:p w14:paraId="620A2B9C" w14:textId="77777777" w:rsidR="00E30456" w:rsidRDefault="00E30456" w:rsidP="0079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62DD" w14:textId="77777777" w:rsidR="007375A5" w:rsidRDefault="00737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250D2" w14:textId="19C4785D" w:rsidR="00794B8F" w:rsidRDefault="00C66FE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14A4DD8" wp14:editId="064E3B5A">
              <wp:simplePos x="0" y="0"/>
              <wp:positionH relativeFrom="page">
                <wp:align>right</wp:align>
              </wp:positionH>
              <wp:positionV relativeFrom="paragraph">
                <wp:posOffset>525780</wp:posOffset>
              </wp:positionV>
              <wp:extent cx="3071495" cy="657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3E9BC" w14:textId="7ECE644C" w:rsidR="00C66FEC" w:rsidRPr="00C66FEC" w:rsidRDefault="00C66FEC" w:rsidP="00C66FEC">
                          <w:pPr>
                            <w:pStyle w:val="Quote"/>
                            <w:spacing w:before="0" w:after="0" w:line="240" w:lineRule="auto"/>
                            <w:ind w:left="0"/>
                            <w:jc w:val="lef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C66FEC">
                            <w:rPr>
                              <w:sz w:val="14"/>
                              <w:szCs w:val="14"/>
                              <w:lang w:val="en-US"/>
                            </w:rPr>
                            <w:t>PRINCIPLE MEMBERS:</w:t>
                          </w:r>
                          <w:r w:rsidRPr="00C66FEC">
                            <w:rPr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C66FEC">
                            <w:rPr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ANDREW GRAEME WOOD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PrARCH</w:t>
                          </w:r>
                          <w:proofErr w:type="spellEnd"/>
                        </w:p>
                        <w:p w14:paraId="4985A2FE" w14:textId="2C52C21D" w:rsidR="00C66FEC" w:rsidRPr="00C66FEC" w:rsidRDefault="00C66FEC" w:rsidP="00C66FEC">
                          <w:pPr>
                            <w:spacing w:after="0" w:line="240" w:lineRule="auto"/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B.AS | </w:t>
                          </w:r>
                          <w:proofErr w:type="gramStart"/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B.ARCH</w:t>
                          </w:r>
                          <w:proofErr w:type="gramEnd"/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 xml:space="preserve"> | MIA.ARCH (SA)</w:t>
                          </w:r>
                        </w:p>
                        <w:p w14:paraId="5C8AF57E" w14:textId="1F9C2BD6" w:rsidR="00C66FEC" w:rsidRPr="00C66FEC" w:rsidRDefault="00C66FEC" w:rsidP="00C66FEC">
                          <w:pPr>
                            <w:spacing w:after="0" w:line="240" w:lineRule="auto"/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ab/>
                            <w:t>SACAP 6893 | SAIA 7486</w:t>
                          </w:r>
                        </w:p>
                        <w:p w14:paraId="2E2234F3" w14:textId="454A7D65" w:rsidR="00C66FEC" w:rsidRPr="00C66FEC" w:rsidRDefault="00C66FEC" w:rsidP="00C66FEC">
                          <w:pPr>
                            <w:pStyle w:val="Quote"/>
                            <w:spacing w:before="0" w:after="0" w:line="240" w:lineRule="auto"/>
                            <w:ind w:left="720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r w:rsidRPr="00C66FEC">
                            <w:rPr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C66FEC">
                            <w:rPr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JABU SERITHI</w:t>
                          </w:r>
                        </w:p>
                        <w:p w14:paraId="465CBD45" w14:textId="436D901B" w:rsidR="00C66FEC" w:rsidRPr="00C66FEC" w:rsidRDefault="00C66FEC" w:rsidP="00C66FEC">
                          <w:pPr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C66FEC">
                            <w:rPr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r w:rsidRPr="00C66FEC">
                            <w:rPr>
                              <w:sz w:val="14"/>
                              <w:szCs w:val="14"/>
                              <w:lang w:val="en-US"/>
                            </w:rPr>
                            <w:tab/>
                          </w:r>
                          <w:proofErr w:type="gramStart"/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B.TECH</w:t>
                          </w:r>
                          <w:proofErr w:type="gramEnd"/>
                          <w:r w:rsidRPr="00C66FEC">
                            <w:rPr>
                              <w:i/>
                              <w:iCs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 xml:space="preserve"> QS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A4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65pt;margin-top:41.4pt;width:241.85pt;height:5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" filled="f" stroked="f">
              <v:textbox>
                <w:txbxContent>
                  <w:p w14:paraId="4E93E9BC" w14:textId="7ECE644C" w:rsidR="00C66FEC" w:rsidRPr="00C66FEC" w:rsidRDefault="00C66FEC" w:rsidP="00C66FEC">
                    <w:pPr>
                      <w:pStyle w:val="Quote"/>
                      <w:spacing w:before="0" w:after="0" w:line="240" w:lineRule="auto"/>
                      <w:ind w:left="0"/>
                      <w:jc w:val="left"/>
                      <w:rPr>
                        <w:sz w:val="14"/>
                        <w:szCs w:val="14"/>
                        <w:lang w:val="en-US"/>
                      </w:rPr>
                    </w:pPr>
                    <w:r w:rsidRPr="00C66FEC">
                      <w:rPr>
                        <w:sz w:val="14"/>
                        <w:szCs w:val="14"/>
                        <w:lang w:val="en-US"/>
                      </w:rPr>
                      <w:t>PRINCIPLE MEMBERS:</w:t>
                    </w:r>
                    <w:r w:rsidRPr="00C66FEC">
                      <w:rPr>
                        <w:sz w:val="14"/>
                        <w:szCs w:val="14"/>
                        <w:lang w:val="en-US"/>
                      </w:rPr>
                      <w:tab/>
                    </w:r>
                    <w:r w:rsidRPr="00C66FEC">
                      <w:rPr>
                        <w:b/>
                        <w:bCs/>
                        <w:sz w:val="14"/>
                        <w:szCs w:val="14"/>
                        <w:lang w:val="en-US"/>
                      </w:rPr>
                      <w:t>ANDREW GRAEME WOOD</w:t>
                    </w:r>
                    <w:r>
                      <w:rPr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b/>
                        <w:bCs/>
                        <w:sz w:val="14"/>
                        <w:szCs w:val="14"/>
                        <w:lang w:val="en-US"/>
                      </w:rPr>
                      <w:t>PrARCH</w:t>
                    </w:r>
                    <w:proofErr w:type="spellEnd"/>
                  </w:p>
                  <w:p w14:paraId="4985A2FE" w14:textId="2C52C21D" w:rsidR="00C66FEC" w:rsidRPr="00C66FEC" w:rsidRDefault="00C66FEC" w:rsidP="00C66FEC">
                    <w:pPr>
                      <w:spacing w:after="0" w:line="240" w:lineRule="auto"/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ab/>
                    </w:r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ab/>
                      <w:t xml:space="preserve">B.AS | </w:t>
                    </w:r>
                    <w:proofErr w:type="gramStart"/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B.ARCH</w:t>
                    </w:r>
                    <w:proofErr w:type="gramEnd"/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 xml:space="preserve"> | MIA.ARCH (SA)</w:t>
                    </w:r>
                  </w:p>
                  <w:p w14:paraId="5C8AF57E" w14:textId="1F9C2BD6" w:rsidR="00C66FEC" w:rsidRPr="00C66FEC" w:rsidRDefault="00C66FEC" w:rsidP="00C66FEC">
                    <w:pPr>
                      <w:spacing w:after="0" w:line="240" w:lineRule="auto"/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ab/>
                    </w:r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ab/>
                      <w:t>SACAP 6893 | SAIA 7486</w:t>
                    </w:r>
                  </w:p>
                  <w:p w14:paraId="2E2234F3" w14:textId="454A7D65" w:rsidR="00C66FEC" w:rsidRPr="00C66FEC" w:rsidRDefault="00C66FEC" w:rsidP="00C66FEC">
                    <w:pPr>
                      <w:pStyle w:val="Quote"/>
                      <w:spacing w:before="0" w:after="0" w:line="240" w:lineRule="auto"/>
                      <w:ind w:left="720"/>
                      <w:jc w:val="left"/>
                      <w:rPr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r w:rsidRPr="00C66FEC">
                      <w:rPr>
                        <w:sz w:val="14"/>
                        <w:szCs w:val="14"/>
                        <w:lang w:val="en-US"/>
                      </w:rPr>
                      <w:tab/>
                    </w:r>
                    <w:r w:rsidRPr="00C66FEC">
                      <w:rPr>
                        <w:b/>
                        <w:bCs/>
                        <w:sz w:val="14"/>
                        <w:szCs w:val="14"/>
                        <w:lang w:val="en-US"/>
                      </w:rPr>
                      <w:t>JABU SERITHI</w:t>
                    </w:r>
                  </w:p>
                  <w:p w14:paraId="465CBD45" w14:textId="436D901B" w:rsidR="00C66FEC" w:rsidRPr="00C66FEC" w:rsidRDefault="00C66FEC" w:rsidP="00C66FEC">
                    <w:pPr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 w:rsidRPr="00C66FEC">
                      <w:rPr>
                        <w:sz w:val="14"/>
                        <w:szCs w:val="14"/>
                        <w:lang w:val="en-US"/>
                      </w:rPr>
                      <w:tab/>
                    </w:r>
                    <w:r w:rsidRPr="00C66FEC">
                      <w:rPr>
                        <w:sz w:val="14"/>
                        <w:szCs w:val="14"/>
                        <w:lang w:val="en-US"/>
                      </w:rPr>
                      <w:tab/>
                    </w:r>
                    <w:proofErr w:type="gramStart"/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B.TECH</w:t>
                    </w:r>
                    <w:proofErr w:type="gramEnd"/>
                    <w:r w:rsidRPr="00C66FEC">
                      <w:rPr>
                        <w:i/>
                        <w:iCs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 xml:space="preserve"> QS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375A5">
      <w:rPr>
        <w:noProof/>
      </w:rPr>
      <w:drawing>
        <wp:anchor distT="0" distB="0" distL="114300" distR="114300" simplePos="0" relativeHeight="251661312" behindDoc="0" locked="0" layoutInCell="1" allowOverlap="1" wp14:anchorId="510F4B7B" wp14:editId="7669B98A">
          <wp:simplePos x="0" y="0"/>
          <wp:positionH relativeFrom="margin">
            <wp:posOffset>-596900</wp:posOffset>
          </wp:positionH>
          <wp:positionV relativeFrom="paragraph">
            <wp:posOffset>687070</wp:posOffset>
          </wp:positionV>
          <wp:extent cx="2562447" cy="378536"/>
          <wp:effectExtent l="0" t="0" r="0" b="2540"/>
          <wp:wrapNone/>
          <wp:docPr id="44" name="Picture 4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447" cy="378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5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3BD66" wp14:editId="385EFF87">
              <wp:simplePos x="0" y="0"/>
              <wp:positionH relativeFrom="page">
                <wp:posOffset>19050</wp:posOffset>
              </wp:positionH>
              <wp:positionV relativeFrom="paragraph">
                <wp:posOffset>283845</wp:posOffset>
              </wp:positionV>
              <wp:extent cx="7539990" cy="2211070"/>
              <wp:effectExtent l="0" t="0" r="381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2211070"/>
                      </a:xfrm>
                      <a:prstGeom prst="rect">
                        <a:avLst/>
                      </a:prstGeom>
                      <a:solidFill>
                        <a:srgbClr val="EFCC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696" id="Rectangle 1" o:spid="_x0000_s1026" style="position:absolute;margin-left:1.5pt;margin-top:22.35pt;width:593.7pt;height:17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" fillcolor="#efcc4a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4599" w14:textId="77777777" w:rsidR="007375A5" w:rsidRDefault="00737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ADC3" w14:textId="77777777" w:rsidR="00E30456" w:rsidRDefault="00E30456" w:rsidP="00794B8F">
      <w:pPr>
        <w:spacing w:after="0" w:line="240" w:lineRule="auto"/>
      </w:pPr>
      <w:r>
        <w:separator/>
      </w:r>
    </w:p>
  </w:footnote>
  <w:footnote w:type="continuationSeparator" w:id="0">
    <w:p w14:paraId="41809504" w14:textId="77777777" w:rsidR="00E30456" w:rsidRDefault="00E30456" w:rsidP="0079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D578" w14:textId="77777777" w:rsidR="007375A5" w:rsidRDefault="00737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C6AB" w14:textId="22C6DE3D" w:rsidR="00794B8F" w:rsidRDefault="00C63270" w:rsidP="000B42E7">
    <w:pPr>
      <w:pStyle w:val="Header"/>
      <w:ind w:left="5040"/>
      <w:rPr>
        <w:rFonts w:ascii="Montserrat" w:hAnsi="Montserrat"/>
      </w:rPr>
    </w:pPr>
    <w:r w:rsidRPr="00794B8F"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77B20AD9" wp14:editId="2A518509">
          <wp:simplePos x="0" y="0"/>
          <wp:positionH relativeFrom="margin">
            <wp:align>left</wp:align>
          </wp:positionH>
          <wp:positionV relativeFrom="paragraph">
            <wp:posOffset>4461</wp:posOffset>
          </wp:positionV>
          <wp:extent cx="1616075" cy="471805"/>
          <wp:effectExtent l="0" t="0" r="3175" b="444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A_Logo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B8F" w:rsidRPr="00794B8F">
      <w:rPr>
        <w:rFonts w:ascii="Montserrat" w:hAnsi="Montserrat"/>
      </w:rPr>
      <w:t>Inclusive Design Architects</w:t>
    </w:r>
  </w:p>
  <w:p w14:paraId="3F578082" w14:textId="033E254A" w:rsidR="00794B8F" w:rsidRPr="005761FB" w:rsidRDefault="005761FB" w:rsidP="005761FB">
    <w:pPr>
      <w:pStyle w:val="Header"/>
      <w:ind w:left="5040"/>
      <w:rPr>
        <w:rStyle w:val="Strong"/>
        <w:rFonts w:ascii="Muli" w:hAnsi="Muli"/>
        <w:sz w:val="16"/>
      </w:rPr>
    </w:pPr>
    <w:r w:rsidRPr="005761FB">
      <w:rPr>
        <w:rStyle w:val="Strong"/>
        <w:rFonts w:ascii="Muli" w:hAnsi="Muli"/>
        <w:sz w:val="16"/>
      </w:rPr>
      <w:t>88, 7th Street, Parkmore, Sandton</w:t>
    </w:r>
  </w:p>
  <w:p w14:paraId="5BE59A7A" w14:textId="3534F3ED" w:rsidR="005761FB" w:rsidRDefault="005761FB" w:rsidP="005761FB">
    <w:pPr>
      <w:pStyle w:val="Header"/>
      <w:ind w:left="5040"/>
      <w:rPr>
        <w:rFonts w:ascii="Muli" w:hAnsi="Muli"/>
        <w:b/>
        <w:sz w:val="16"/>
      </w:rPr>
    </w:pPr>
    <w:r>
      <w:rPr>
        <w:rFonts w:ascii="Muli" w:hAnsi="Muli"/>
        <w:b/>
        <w:sz w:val="16"/>
      </w:rPr>
      <w:t xml:space="preserve">T: </w:t>
    </w:r>
    <w:r w:rsidRPr="005761FB">
      <w:rPr>
        <w:rFonts w:ascii="Muli" w:hAnsi="Muli"/>
        <w:b/>
        <w:sz w:val="16"/>
      </w:rPr>
      <w:t>+27 82 578 0579</w:t>
    </w:r>
  </w:p>
  <w:p w14:paraId="7D654EDF" w14:textId="4FAEA452" w:rsidR="005761FB" w:rsidRDefault="005761FB" w:rsidP="005761FB">
    <w:pPr>
      <w:pStyle w:val="Header"/>
      <w:ind w:left="5040"/>
      <w:rPr>
        <w:rFonts w:ascii="Muli" w:hAnsi="Muli"/>
        <w:b/>
        <w:sz w:val="16"/>
      </w:rPr>
    </w:pPr>
    <w:r>
      <w:rPr>
        <w:rFonts w:ascii="Muli" w:hAnsi="Muli"/>
        <w:b/>
        <w:sz w:val="16"/>
      </w:rPr>
      <w:t xml:space="preserve">W: </w:t>
    </w:r>
    <w:r w:rsidRPr="005761FB">
      <w:rPr>
        <w:rFonts w:ascii="Muli" w:hAnsi="Muli"/>
        <w:b/>
        <w:sz w:val="16"/>
      </w:rPr>
      <w:t>inclusivearchitects.co.za</w:t>
    </w:r>
  </w:p>
  <w:p w14:paraId="2A4338B0" w14:textId="51BDEA4B" w:rsidR="005761FB" w:rsidRDefault="005761FB" w:rsidP="005761FB">
    <w:pPr>
      <w:pStyle w:val="Header"/>
      <w:ind w:left="5040"/>
      <w:rPr>
        <w:rFonts w:ascii="Muli" w:hAnsi="Muli"/>
        <w:b/>
        <w:sz w:val="16"/>
      </w:rPr>
    </w:pPr>
    <w:r>
      <w:rPr>
        <w:rFonts w:ascii="Muli" w:hAnsi="Muli"/>
        <w:b/>
        <w:sz w:val="16"/>
      </w:rPr>
      <w:t xml:space="preserve">E: </w:t>
    </w:r>
    <w:hyperlink r:id="rId2" w:history="1">
      <w:r w:rsidR="00C66FEC" w:rsidRPr="00BC16F5">
        <w:rPr>
          <w:rStyle w:val="Hyperlink"/>
          <w:rFonts w:ascii="Muli" w:hAnsi="Muli"/>
          <w:b/>
          <w:sz w:val="16"/>
        </w:rPr>
        <w:t>andrew@inclusivearchitects.co.za</w:t>
      </w:r>
    </w:hyperlink>
  </w:p>
  <w:p w14:paraId="7DD2102A" w14:textId="77777777" w:rsidR="00C66FEC" w:rsidRPr="00C60013" w:rsidRDefault="00C66FEC" w:rsidP="00C66FEC">
    <w:pPr>
      <w:pStyle w:val="Header"/>
      <w:ind w:left="5040"/>
      <w:rPr>
        <w:rFonts w:ascii="Muli" w:eastAsiaTheme="minorEastAsia" w:hAnsi="Muli"/>
        <w:noProof/>
        <w:sz w:val="18"/>
        <w:szCs w:val="18"/>
        <w:lang w:eastAsia="en-ZA"/>
      </w:rPr>
    </w:pPr>
    <w:r w:rsidRPr="00C60013">
      <w:rPr>
        <w:rFonts w:ascii="Muli" w:hAnsi="Muli"/>
        <w:b/>
        <w:sz w:val="16"/>
      </w:rPr>
      <w:t xml:space="preserve">VAT #: </w:t>
    </w:r>
    <w:r w:rsidRPr="00C60013">
      <w:rPr>
        <w:rFonts w:ascii="Muli" w:eastAsiaTheme="minorEastAsia" w:hAnsi="Muli"/>
        <w:noProof/>
        <w:sz w:val="18"/>
        <w:szCs w:val="18"/>
        <w:lang w:eastAsia="en-ZA"/>
      </w:rPr>
      <w:t>4690278983</w:t>
    </w:r>
  </w:p>
  <w:p w14:paraId="158FB646" w14:textId="64698E57" w:rsidR="00C66FEC" w:rsidRDefault="00C66FEC" w:rsidP="00C66FEC">
    <w:pPr>
      <w:pStyle w:val="Header"/>
      <w:ind w:left="5040"/>
      <w:rPr>
        <w:rFonts w:ascii="Muli" w:hAnsi="Muli"/>
        <w:sz w:val="16"/>
      </w:rPr>
    </w:pPr>
    <w:r w:rsidRPr="00C60013">
      <w:rPr>
        <w:rFonts w:ascii="Muli" w:hAnsi="Mul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E443C" wp14:editId="1B8C80D9">
              <wp:simplePos x="0" y="0"/>
              <wp:positionH relativeFrom="page">
                <wp:posOffset>-6754496</wp:posOffset>
              </wp:positionH>
              <wp:positionV relativeFrom="paragraph">
                <wp:posOffset>2117089</wp:posOffset>
              </wp:positionV>
              <wp:extent cx="11751312" cy="2266949"/>
              <wp:effectExtent l="0" t="953" r="1588" b="1587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751312" cy="2266949"/>
                      </a:xfrm>
                      <a:prstGeom prst="rect">
                        <a:avLst/>
                      </a:prstGeom>
                      <a:solidFill>
                        <a:srgbClr val="EFCC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FA6F7" id="Rectangle 3" o:spid="_x0000_s1026" style="position:absolute;margin-left:-531.85pt;margin-top:166.7pt;width:925.3pt;height:178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" fillcolor="#efcc4a" stroked="f" strokeweight="1pt">
              <w10:wrap anchorx="page"/>
            </v:rect>
          </w:pict>
        </mc:Fallback>
      </mc:AlternateContent>
    </w:r>
    <w:r w:rsidRPr="00C60013">
      <w:rPr>
        <w:rFonts w:ascii="Muli" w:hAnsi="Muli"/>
        <w:b/>
        <w:sz w:val="16"/>
      </w:rPr>
      <w:t>REG #:</w:t>
    </w:r>
    <w:r w:rsidRPr="00C60013">
      <w:rPr>
        <w:rFonts w:ascii="Muli" w:hAnsi="Muli"/>
        <w:sz w:val="16"/>
      </w:rPr>
      <w:t xml:space="preserve"> 2017/270952/07</w:t>
    </w:r>
  </w:p>
  <w:p w14:paraId="40869ADD" w14:textId="06EFE269" w:rsidR="00C66FEC" w:rsidRDefault="00C66FEC" w:rsidP="00C66FEC">
    <w:pPr>
      <w:pStyle w:val="Header"/>
      <w:ind w:left="5040"/>
      <w:rPr>
        <w:rFonts w:ascii="Muli" w:hAnsi="Muli"/>
        <w:b/>
        <w:sz w:val="16"/>
      </w:rPr>
    </w:pPr>
  </w:p>
  <w:p w14:paraId="3BCD8C9E" w14:textId="77777777" w:rsidR="00C66FEC" w:rsidRDefault="00C66FEC" w:rsidP="00C66FEC">
    <w:pPr>
      <w:pStyle w:val="Header"/>
      <w:ind w:left="5040"/>
      <w:rPr>
        <w:rFonts w:ascii="Muli" w:hAnsi="Muli"/>
        <w:b/>
        <w:sz w:val="16"/>
      </w:rPr>
    </w:pPr>
  </w:p>
  <w:p w14:paraId="5BA0181B" w14:textId="7DAA9E81" w:rsidR="005761FB" w:rsidRPr="00C66FEC" w:rsidRDefault="005761FB" w:rsidP="00C66FEC">
    <w:pPr>
      <w:pStyle w:val="Header"/>
      <w:ind w:left="5040"/>
      <w:rPr>
        <w:rFonts w:ascii="Muli" w:hAnsi="Muli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B94BD" wp14:editId="0BBA7640">
              <wp:simplePos x="0" y="0"/>
              <wp:positionH relativeFrom="page">
                <wp:posOffset>-6590665</wp:posOffset>
              </wp:positionH>
              <wp:positionV relativeFrom="paragraph">
                <wp:posOffset>2132055</wp:posOffset>
              </wp:positionV>
              <wp:extent cx="11417780" cy="2254402"/>
              <wp:effectExtent l="0" t="9525" r="3175" b="31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417780" cy="2254402"/>
                      </a:xfrm>
                      <a:prstGeom prst="rect">
                        <a:avLst/>
                      </a:prstGeom>
                      <a:solidFill>
                        <a:srgbClr val="EFCC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D2553" id="Rectangle 5" o:spid="_x0000_s1026" style="position:absolute;margin-left:-518.95pt;margin-top:167.9pt;width:899.05pt;height:177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" fillcolor="#efcc4a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ABA5" w14:textId="77777777" w:rsidR="007375A5" w:rsidRDefault="00737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ACA"/>
    <w:multiLevelType w:val="hybridMultilevel"/>
    <w:tmpl w:val="A260D9CC"/>
    <w:lvl w:ilvl="0" w:tplc="FB48A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B85"/>
    <w:multiLevelType w:val="hybridMultilevel"/>
    <w:tmpl w:val="9C608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06E"/>
    <w:multiLevelType w:val="multilevel"/>
    <w:tmpl w:val="34F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11530"/>
    <w:multiLevelType w:val="multilevel"/>
    <w:tmpl w:val="0B7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063E7"/>
    <w:multiLevelType w:val="hybridMultilevel"/>
    <w:tmpl w:val="CC6835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31D7"/>
    <w:multiLevelType w:val="hybridMultilevel"/>
    <w:tmpl w:val="02306A14"/>
    <w:lvl w:ilvl="0" w:tplc="DFA2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03627"/>
    <w:multiLevelType w:val="hybridMultilevel"/>
    <w:tmpl w:val="C0423D60"/>
    <w:lvl w:ilvl="0" w:tplc="BD840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7E09"/>
    <w:multiLevelType w:val="hybridMultilevel"/>
    <w:tmpl w:val="08342A6C"/>
    <w:lvl w:ilvl="0" w:tplc="D35CF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B59D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131F2D"/>
    <w:multiLevelType w:val="hybridMultilevel"/>
    <w:tmpl w:val="63AC4FBE"/>
    <w:lvl w:ilvl="0" w:tplc="B676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5586">
    <w:abstractNumId w:val="8"/>
  </w:num>
  <w:num w:numId="2" w16cid:durableId="528883127">
    <w:abstractNumId w:val="9"/>
  </w:num>
  <w:num w:numId="3" w16cid:durableId="659312636">
    <w:abstractNumId w:val="5"/>
  </w:num>
  <w:num w:numId="4" w16cid:durableId="225530830">
    <w:abstractNumId w:val="1"/>
  </w:num>
  <w:num w:numId="5" w16cid:durableId="1282762617">
    <w:abstractNumId w:val="0"/>
  </w:num>
  <w:num w:numId="6" w16cid:durableId="776291207">
    <w:abstractNumId w:val="7"/>
  </w:num>
  <w:num w:numId="7" w16cid:durableId="999772219">
    <w:abstractNumId w:val="6"/>
  </w:num>
  <w:num w:numId="8" w16cid:durableId="540290313">
    <w:abstractNumId w:val="4"/>
  </w:num>
  <w:num w:numId="9" w16cid:durableId="1767921741">
    <w:abstractNumId w:val="3"/>
  </w:num>
  <w:num w:numId="10" w16cid:durableId="1562447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SwsLA0NjYxMjQ3NDdX0lEKTi0uzszPAykwrAUAGkWhOiwAAAA="/>
  </w:docVars>
  <w:rsids>
    <w:rsidRoot w:val="00794B8F"/>
    <w:rsid w:val="000B42E7"/>
    <w:rsid w:val="000E4DAC"/>
    <w:rsid w:val="00111715"/>
    <w:rsid w:val="002013F8"/>
    <w:rsid w:val="002058C3"/>
    <w:rsid w:val="0024130C"/>
    <w:rsid w:val="00255C8B"/>
    <w:rsid w:val="002641A2"/>
    <w:rsid w:val="0028292D"/>
    <w:rsid w:val="002B4182"/>
    <w:rsid w:val="002C7DFD"/>
    <w:rsid w:val="002D0195"/>
    <w:rsid w:val="002D2C46"/>
    <w:rsid w:val="002D34C0"/>
    <w:rsid w:val="002E11E9"/>
    <w:rsid w:val="003C0237"/>
    <w:rsid w:val="00413157"/>
    <w:rsid w:val="00476D17"/>
    <w:rsid w:val="004928E7"/>
    <w:rsid w:val="004A52D1"/>
    <w:rsid w:val="00515C97"/>
    <w:rsid w:val="0056720A"/>
    <w:rsid w:val="005761FB"/>
    <w:rsid w:val="005E7DC3"/>
    <w:rsid w:val="005F26F7"/>
    <w:rsid w:val="0061048A"/>
    <w:rsid w:val="00641F3A"/>
    <w:rsid w:val="00676254"/>
    <w:rsid w:val="006F543F"/>
    <w:rsid w:val="007310F2"/>
    <w:rsid w:val="007324E5"/>
    <w:rsid w:val="007375A5"/>
    <w:rsid w:val="007567C0"/>
    <w:rsid w:val="00794B8F"/>
    <w:rsid w:val="007F6CEA"/>
    <w:rsid w:val="00854980"/>
    <w:rsid w:val="008A21D4"/>
    <w:rsid w:val="008B7B37"/>
    <w:rsid w:val="008E2C85"/>
    <w:rsid w:val="009B2372"/>
    <w:rsid w:val="009E37C4"/>
    <w:rsid w:val="009F4D99"/>
    <w:rsid w:val="00A739B5"/>
    <w:rsid w:val="00AC7D86"/>
    <w:rsid w:val="00B24641"/>
    <w:rsid w:val="00BB63B8"/>
    <w:rsid w:val="00BD40CA"/>
    <w:rsid w:val="00C63270"/>
    <w:rsid w:val="00C66FEC"/>
    <w:rsid w:val="00C709E5"/>
    <w:rsid w:val="00CC3374"/>
    <w:rsid w:val="00D230E8"/>
    <w:rsid w:val="00D5507E"/>
    <w:rsid w:val="00D90DAE"/>
    <w:rsid w:val="00D918C7"/>
    <w:rsid w:val="00DB4F0E"/>
    <w:rsid w:val="00DD18D3"/>
    <w:rsid w:val="00DD4032"/>
    <w:rsid w:val="00E11260"/>
    <w:rsid w:val="00E30456"/>
    <w:rsid w:val="00E65EEA"/>
    <w:rsid w:val="00E714E3"/>
    <w:rsid w:val="00EB2959"/>
    <w:rsid w:val="00EC0E5B"/>
    <w:rsid w:val="00FD50A8"/>
    <w:rsid w:val="00FE2907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54C630"/>
  <w15:chartTrackingRefBased/>
  <w15:docId w15:val="{82564700-B7B1-4CA0-8B4C-D66552F1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8F"/>
  </w:style>
  <w:style w:type="paragraph" w:styleId="Footer">
    <w:name w:val="footer"/>
    <w:basedOn w:val="Normal"/>
    <w:link w:val="FooterChar"/>
    <w:uiPriority w:val="99"/>
    <w:unhideWhenUsed/>
    <w:rsid w:val="0079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8F"/>
  </w:style>
  <w:style w:type="character" w:styleId="Strong">
    <w:name w:val="Strong"/>
    <w:basedOn w:val="DefaultParagraphFont"/>
    <w:uiPriority w:val="22"/>
    <w:qFormat/>
    <w:rsid w:val="005761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74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66F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F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66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FE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B7B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D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@inclusivearchitects.co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w@inclusivearchitects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DB57-7208-4D94-9DFA-EA98DEF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Backup</dc:creator>
  <cp:keywords/>
  <dc:description/>
  <cp:lastModifiedBy>Andrew Wood</cp:lastModifiedBy>
  <cp:revision>3</cp:revision>
  <cp:lastPrinted>2021-06-02T08:16:00Z</cp:lastPrinted>
  <dcterms:created xsi:type="dcterms:W3CDTF">2024-07-16T20:33:00Z</dcterms:created>
  <dcterms:modified xsi:type="dcterms:W3CDTF">2024-07-16T20:48:00Z</dcterms:modified>
</cp:coreProperties>
</file>