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CF98" w14:textId="117D8CFD" w:rsidR="00DD2841" w:rsidRPr="00DD2841" w:rsidRDefault="00DD2841">
      <w:pPr>
        <w:rPr>
          <w:rFonts w:ascii="Arial" w:hAnsi="Arial" w:cs="Arial"/>
          <w:b/>
          <w:bCs/>
        </w:rPr>
      </w:pPr>
      <w:r w:rsidRPr="00DD2841">
        <w:rPr>
          <w:rFonts w:ascii="Arial" w:hAnsi="Arial" w:cs="Arial"/>
          <w:b/>
          <w:bCs/>
        </w:rPr>
        <w:t>dhk | Architectural Technologists (5+ years' experience CPT)</w:t>
      </w:r>
    </w:p>
    <w:p w14:paraId="4F9AD10F" w14:textId="77777777" w:rsidR="00DD2841" w:rsidRPr="00DD2841" w:rsidRDefault="00DD2841" w:rsidP="00DD284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 w:rsidRPr="00DD2841">
        <w:rPr>
          <w:rStyle w:val="Strong"/>
          <w:rFonts w:ascii="Arial" w:hAnsi="Arial" w:cs="Arial"/>
          <w:color w:val="333E49"/>
          <w:sz w:val="21"/>
          <w:szCs w:val="21"/>
          <w:bdr w:val="none" w:sz="0" w:space="0" w:color="auto" w:frame="1"/>
        </w:rPr>
        <w:t>The opportunity:</w:t>
      </w:r>
    </w:p>
    <w:p w14:paraId="01531EB8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 xml:space="preserve">You will be involved in the architectural and technical, as well as project-management aspects of projects, through the entire design, </w:t>
      </w:r>
      <w:proofErr w:type="gramStart"/>
      <w:r>
        <w:rPr>
          <w:rFonts w:ascii="Arial" w:hAnsi="Arial" w:cs="Arial"/>
          <w:color w:val="333E49"/>
          <w:sz w:val="21"/>
          <w:szCs w:val="21"/>
        </w:rPr>
        <w:t>coordination</w:t>
      </w:r>
      <w:proofErr w:type="gramEnd"/>
      <w:r>
        <w:rPr>
          <w:rFonts w:ascii="Arial" w:hAnsi="Arial" w:cs="Arial"/>
          <w:color w:val="333E49"/>
          <w:sz w:val="21"/>
          <w:szCs w:val="21"/>
        </w:rPr>
        <w:t xml:space="preserve"> and development process from concept to construction.</w:t>
      </w:r>
    </w:p>
    <w:p w14:paraId="6CCE2C64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>Within this role, you will introduce and communicate innovative technical design solutions both internally and externally with clarity, sensitivity, and a sound understanding of applicability and commercial feasibility, and develop them thereafter into details fit for construction.</w:t>
      </w:r>
    </w:p>
    <w:p w14:paraId="3C89F755" w14:textId="77777777" w:rsidR="00DD2841" w:rsidRPr="00DD2841" w:rsidRDefault="00DD2841" w:rsidP="00DD284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 w:rsidRPr="00DD2841">
        <w:rPr>
          <w:rStyle w:val="Strong"/>
          <w:rFonts w:ascii="Arial" w:hAnsi="Arial" w:cs="Arial"/>
          <w:color w:val="333E49"/>
          <w:sz w:val="21"/>
          <w:szCs w:val="21"/>
          <w:bdr w:val="none" w:sz="0" w:space="0" w:color="auto" w:frame="1"/>
        </w:rPr>
        <w:t>Personal attributes and experience:</w:t>
      </w:r>
    </w:p>
    <w:p w14:paraId="13E258C4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 xml:space="preserve">Your excellent academic background is complemented by a </w:t>
      </w:r>
      <w:proofErr w:type="gramStart"/>
      <w:r>
        <w:rPr>
          <w:rFonts w:ascii="Arial" w:hAnsi="Arial" w:cs="Arial"/>
          <w:color w:val="333E49"/>
          <w:sz w:val="21"/>
          <w:szCs w:val="21"/>
        </w:rPr>
        <w:t>globally-minded</w:t>
      </w:r>
      <w:proofErr w:type="gramEnd"/>
      <w:r>
        <w:rPr>
          <w:rFonts w:ascii="Arial" w:hAnsi="Arial" w:cs="Arial"/>
          <w:color w:val="333E49"/>
          <w:sz w:val="21"/>
          <w:szCs w:val="21"/>
        </w:rPr>
        <w:t xml:space="preserve"> attitude, a proactive, positive and client-centric communication style, and SACAP registration.</w:t>
      </w:r>
    </w:p>
    <w:p w14:paraId="6D74055B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>With at least five years post-qualification experience and demonstrable technical skills, you have management experience - from design stage to construction - on a series of complex large-scale projects spanning the mixed-use, residential, commercial, cultural, educational, civic and hospitality sectors.</w:t>
      </w:r>
    </w:p>
    <w:p w14:paraId="16FE7011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 xml:space="preserve">Your strong aesthetic sensitivity is bolstered by thorough technical acuity, and construction experience. You bring extensive expertise in construction drawing and detailing, are well-versed in building systems, </w:t>
      </w:r>
      <w:proofErr w:type="gramStart"/>
      <w:r>
        <w:rPr>
          <w:rFonts w:ascii="Arial" w:hAnsi="Arial" w:cs="Arial"/>
          <w:color w:val="333E49"/>
          <w:sz w:val="21"/>
          <w:szCs w:val="21"/>
        </w:rPr>
        <w:t>materials</w:t>
      </w:r>
      <w:proofErr w:type="gramEnd"/>
      <w:r>
        <w:rPr>
          <w:rFonts w:ascii="Arial" w:hAnsi="Arial" w:cs="Arial"/>
          <w:color w:val="333E49"/>
          <w:sz w:val="21"/>
          <w:szCs w:val="21"/>
        </w:rPr>
        <w:t xml:space="preserve"> and products, and demonstrate a profound knowledge of practice and industry standards and codes. This, together with your drive for technical advancement and innovation allows you to synergise ambitious architectural concepts and sound technical solutions.</w:t>
      </w:r>
    </w:p>
    <w:p w14:paraId="3A1E0754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>A clear and precise communicator, you are comfortable dealing with manufacturers and contractors, attending site meetings, and conducting site and quality-control inspections.</w:t>
      </w:r>
    </w:p>
    <w:p w14:paraId="2D0C0279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>You thrive in a dynamic and fast-paced environment, enjoy working collaboratively and imparting your knowledge while contributing to multiple teams, and have exemplary time-management and delivery skills.</w:t>
      </w:r>
    </w:p>
    <w:p w14:paraId="40C7B772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 xml:space="preserve">You are Revit &amp; BIM CDE proficient, and possess working knowledge of </w:t>
      </w:r>
      <w:proofErr w:type="spellStart"/>
      <w:r>
        <w:rPr>
          <w:rFonts w:ascii="Arial" w:hAnsi="Arial" w:cs="Arial"/>
          <w:color w:val="333E49"/>
          <w:sz w:val="21"/>
          <w:szCs w:val="21"/>
        </w:rPr>
        <w:t>Enscape</w:t>
      </w:r>
      <w:proofErr w:type="spellEnd"/>
      <w:r>
        <w:rPr>
          <w:rFonts w:ascii="Arial" w:hAnsi="Arial" w:cs="Arial"/>
          <w:color w:val="333E49"/>
          <w:sz w:val="21"/>
          <w:szCs w:val="21"/>
        </w:rPr>
        <w:t>, Adobe Creative Cloud Suite and Microsoft software. Revit proficiency is vital and is a prerequisite. A thorough understanding of all collaboration techniques, modelling techniques and Revit best practices are expected. Prior training and certifications in Revit and other Autodesk software is an advantage.</w:t>
      </w:r>
    </w:p>
    <w:p w14:paraId="0416EC54" w14:textId="77777777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 xml:space="preserve">You are fluent in English, prepared to travel and eligible to work in South Africa. </w:t>
      </w:r>
    </w:p>
    <w:p w14:paraId="590F3D1E" w14:textId="44FB9F31" w:rsidR="00DD2841" w:rsidRDefault="00DD2841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  <w:rPr>
          <w:rFonts w:ascii="Arial" w:hAnsi="Arial" w:cs="Arial"/>
          <w:color w:val="333E49"/>
          <w:sz w:val="21"/>
          <w:szCs w:val="21"/>
        </w:rPr>
      </w:pPr>
      <w:r>
        <w:rPr>
          <w:rFonts w:ascii="Arial" w:hAnsi="Arial" w:cs="Arial"/>
          <w:color w:val="333E49"/>
          <w:sz w:val="21"/>
          <w:szCs w:val="21"/>
        </w:rPr>
        <w:t>Salary is dependent on experience.  This is a fixed-term position dependent on project requirements.</w:t>
      </w:r>
    </w:p>
    <w:p w14:paraId="31289F3C" w14:textId="77777777" w:rsidR="007E172C" w:rsidRPr="007E172C" w:rsidRDefault="00AB4C10" w:rsidP="007E172C">
      <w:pPr>
        <w:rPr>
          <w:rFonts w:ascii="Arial" w:hAnsi="Arial" w:cs="Arial"/>
          <w:sz w:val="21"/>
          <w:szCs w:val="21"/>
        </w:rPr>
      </w:pPr>
      <w:r w:rsidRPr="00AB4C10">
        <w:rPr>
          <w:rFonts w:ascii="Arial" w:hAnsi="Arial" w:cs="Arial"/>
          <w:color w:val="333E49"/>
          <w:sz w:val="21"/>
          <w:szCs w:val="21"/>
        </w:rPr>
        <w:lastRenderedPageBreak/>
        <w:t xml:space="preserve">To apply please follow this link:  </w:t>
      </w:r>
      <w:hyperlink r:id="rId8" w:history="1">
        <w:r w:rsidR="007E172C" w:rsidRPr="007E172C">
          <w:rPr>
            <w:rStyle w:val="Hyperlink"/>
            <w:rFonts w:ascii="Arial" w:hAnsi="Arial" w:cs="Arial"/>
            <w:sz w:val="21"/>
            <w:szCs w:val="21"/>
          </w:rPr>
          <w:t>dhk | Architectural Technologists (5+ years' experience CPT)</w:t>
        </w:r>
      </w:hyperlink>
    </w:p>
    <w:p w14:paraId="377F0510" w14:textId="7E7194CA" w:rsidR="006D2AC0" w:rsidRDefault="006D2AC0" w:rsidP="00DD2841">
      <w:pPr>
        <w:pStyle w:val="NormalWeb"/>
        <w:shd w:val="clear" w:color="auto" w:fill="FFFFFF"/>
        <w:spacing w:before="120" w:beforeAutospacing="0" w:after="0" w:afterAutospacing="0" w:line="384" w:lineRule="atLeast"/>
        <w:textAlignment w:val="baseline"/>
      </w:pPr>
    </w:p>
    <w:sectPr w:rsidR="006D2AC0" w:rsidSect="00DD2841">
      <w:pgSz w:w="11906" w:h="16838"/>
      <w:pgMar w:top="1134" w:right="1440" w:bottom="1191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FB51" w14:textId="77777777" w:rsidR="00147691" w:rsidRDefault="00147691" w:rsidP="00DD2841">
      <w:pPr>
        <w:spacing w:after="0" w:line="240" w:lineRule="auto"/>
      </w:pPr>
      <w:r>
        <w:separator/>
      </w:r>
    </w:p>
  </w:endnote>
  <w:endnote w:type="continuationSeparator" w:id="0">
    <w:p w14:paraId="0D6E3A54" w14:textId="77777777" w:rsidR="00147691" w:rsidRDefault="00147691" w:rsidP="00DD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AEE5" w14:textId="77777777" w:rsidR="00147691" w:rsidRDefault="00147691" w:rsidP="00DD2841">
      <w:pPr>
        <w:spacing w:after="0" w:line="240" w:lineRule="auto"/>
      </w:pPr>
      <w:r>
        <w:separator/>
      </w:r>
    </w:p>
  </w:footnote>
  <w:footnote w:type="continuationSeparator" w:id="0">
    <w:p w14:paraId="2320229E" w14:textId="77777777" w:rsidR="00147691" w:rsidRDefault="00147691" w:rsidP="00DD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41"/>
    <w:rsid w:val="00147691"/>
    <w:rsid w:val="006D2AC0"/>
    <w:rsid w:val="007E172C"/>
    <w:rsid w:val="00AB4C10"/>
    <w:rsid w:val="00D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9AC2"/>
  <w15:chartTrackingRefBased/>
  <w15:docId w15:val="{024FF70E-3BE0-4556-B6E6-59D4A7FA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D28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41"/>
  </w:style>
  <w:style w:type="paragraph" w:styleId="Footer">
    <w:name w:val="footer"/>
    <w:basedOn w:val="Normal"/>
    <w:link w:val="FooterChar"/>
    <w:uiPriority w:val="99"/>
    <w:unhideWhenUsed/>
    <w:rsid w:val="00DD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41"/>
  </w:style>
  <w:style w:type="character" w:styleId="Hyperlink">
    <w:name w:val="Hyperlink"/>
    <w:basedOn w:val="DefaultParagraphFont"/>
    <w:uiPriority w:val="99"/>
    <w:semiHidden/>
    <w:unhideWhenUsed/>
    <w:rsid w:val="007E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workable.com/j/68290CD1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9F5B4CEF4FB4AB392359B7A09E55F" ma:contentTypeVersion="17" ma:contentTypeDescription="Create a new document." ma:contentTypeScope="" ma:versionID="9d79e21db64c5b1f20271928236cc345">
  <xsd:schema xmlns:xsd="http://www.w3.org/2001/XMLSchema" xmlns:xs="http://www.w3.org/2001/XMLSchema" xmlns:p="http://schemas.microsoft.com/office/2006/metadata/properties" xmlns:ns2="09e7272c-1f7e-45de-9f2d-fad474893b93" xmlns:ns3="eb1b2b85-603a-42b2-956b-521b93dc2995" targetNamespace="http://schemas.microsoft.com/office/2006/metadata/properties" ma:root="true" ma:fieldsID="560808eca6a87291fd651dd7dbf46532" ns2:_="" ns3:_="">
    <xsd:import namespace="09e7272c-1f7e-45de-9f2d-fad474893b93"/>
    <xsd:import namespace="eb1b2b85-603a-42b2-956b-521b93dc2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7272c-1f7e-45de-9f2d-fad47489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f37a67-e683-455f-87af-03190fbf2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b2b85-603a-42b2-956b-521b93dc2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344a7c-9363-466f-830c-aaf93b561734}" ma:internalName="TaxCatchAll" ma:showField="CatchAllData" ma:web="eb1b2b85-603a-42b2-956b-521b93dc2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89020-173F-4E21-8E5E-431760C7D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C9645-9961-46C0-B723-248DCA32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7272c-1f7e-45de-9f2d-fad474893b93"/>
    <ds:schemaRef ds:uri="eb1b2b85-603a-42b2-956b-521b93dc2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Gibson</dc:creator>
  <cp:keywords/>
  <dc:description/>
  <cp:lastModifiedBy>Nicole Gibson</cp:lastModifiedBy>
  <cp:revision>4</cp:revision>
  <dcterms:created xsi:type="dcterms:W3CDTF">2023-07-20T09:16:00Z</dcterms:created>
  <dcterms:modified xsi:type="dcterms:W3CDTF">2023-07-20T09:30:00Z</dcterms:modified>
</cp:coreProperties>
</file>