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7FA3" w14:textId="77777777" w:rsidR="00A678BB" w:rsidRPr="00A678BB" w:rsidRDefault="00A678BB" w:rsidP="00A678BB">
      <w:pPr>
        <w:shd w:val="clear" w:color="auto" w:fill="FFFFFF"/>
        <w:spacing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b/>
          <w:bCs/>
          <w:color w:val="212529"/>
          <w:kern w:val="0"/>
          <w:sz w:val="24"/>
          <w:szCs w:val="24"/>
          <w:lang w:eastAsia="en-ZA"/>
          <w14:ligatures w14:val="none"/>
        </w:rPr>
        <w:t>Job Ref #:</w:t>
      </w:r>
      <w:r w:rsidRPr="00A678BB">
        <w:rPr>
          <w:rFonts w:ascii="Segoe UI" w:eastAsia="Times New Roman" w:hAnsi="Segoe UI" w:cs="Segoe UI"/>
          <w:color w:val="212529"/>
          <w:kern w:val="0"/>
          <w:sz w:val="24"/>
          <w:szCs w:val="24"/>
          <w:lang w:eastAsia="en-ZA"/>
          <w14:ligatures w14:val="none"/>
        </w:rPr>
        <w:t> GIB-147</w:t>
      </w:r>
      <w:r w:rsidRPr="00A678BB">
        <w:rPr>
          <w:rFonts w:ascii="Segoe UI" w:eastAsia="Times New Roman" w:hAnsi="Segoe UI" w:cs="Segoe UI"/>
          <w:color w:val="212529"/>
          <w:kern w:val="0"/>
          <w:sz w:val="24"/>
          <w:szCs w:val="24"/>
          <w:lang w:eastAsia="en-ZA"/>
          <w14:ligatures w14:val="none"/>
        </w:rPr>
        <w:br/>
      </w:r>
      <w:r w:rsidRPr="00A678BB">
        <w:rPr>
          <w:rFonts w:ascii="Segoe UI" w:eastAsia="Times New Roman" w:hAnsi="Segoe UI" w:cs="Segoe UI"/>
          <w:b/>
          <w:bCs/>
          <w:color w:val="212529"/>
          <w:kern w:val="0"/>
          <w:sz w:val="24"/>
          <w:szCs w:val="24"/>
          <w:lang w:eastAsia="en-ZA"/>
          <w14:ligatures w14:val="none"/>
        </w:rPr>
        <w:t>Industry:</w:t>
      </w:r>
      <w:r w:rsidRPr="00A678BB">
        <w:rPr>
          <w:rFonts w:ascii="Segoe UI" w:eastAsia="Times New Roman" w:hAnsi="Segoe UI" w:cs="Segoe UI"/>
          <w:color w:val="212529"/>
          <w:kern w:val="0"/>
          <w:sz w:val="24"/>
          <w:szCs w:val="24"/>
          <w:lang w:eastAsia="en-ZA"/>
          <w14:ligatures w14:val="none"/>
        </w:rPr>
        <w:t> Architecture</w:t>
      </w:r>
      <w:r w:rsidRPr="00A678BB">
        <w:rPr>
          <w:rFonts w:ascii="Segoe UI" w:eastAsia="Times New Roman" w:hAnsi="Segoe UI" w:cs="Segoe UI"/>
          <w:color w:val="212529"/>
          <w:kern w:val="0"/>
          <w:sz w:val="24"/>
          <w:szCs w:val="24"/>
          <w:lang w:eastAsia="en-ZA"/>
          <w14:ligatures w14:val="none"/>
        </w:rPr>
        <w:br/>
      </w:r>
      <w:r w:rsidRPr="00A678BB">
        <w:rPr>
          <w:rFonts w:ascii="Segoe UI" w:eastAsia="Times New Roman" w:hAnsi="Segoe UI" w:cs="Segoe UI"/>
          <w:b/>
          <w:bCs/>
          <w:color w:val="212529"/>
          <w:kern w:val="0"/>
          <w:sz w:val="24"/>
          <w:szCs w:val="24"/>
          <w:lang w:eastAsia="en-ZA"/>
          <w14:ligatures w14:val="none"/>
        </w:rPr>
        <w:t>Job Type:</w:t>
      </w:r>
      <w:r w:rsidRPr="00A678BB">
        <w:rPr>
          <w:rFonts w:ascii="Segoe UI" w:eastAsia="Times New Roman" w:hAnsi="Segoe UI" w:cs="Segoe UI"/>
          <w:color w:val="212529"/>
          <w:kern w:val="0"/>
          <w:sz w:val="24"/>
          <w:szCs w:val="24"/>
          <w:lang w:eastAsia="en-ZA"/>
          <w14:ligatures w14:val="none"/>
        </w:rPr>
        <w:t> Permanent</w:t>
      </w:r>
      <w:r w:rsidRPr="00A678BB">
        <w:rPr>
          <w:rFonts w:ascii="Segoe UI" w:eastAsia="Times New Roman" w:hAnsi="Segoe UI" w:cs="Segoe UI"/>
          <w:color w:val="212529"/>
          <w:kern w:val="0"/>
          <w:sz w:val="24"/>
          <w:szCs w:val="24"/>
          <w:lang w:eastAsia="en-ZA"/>
          <w14:ligatures w14:val="none"/>
        </w:rPr>
        <w:br/>
      </w:r>
      <w:r w:rsidRPr="00A678BB">
        <w:rPr>
          <w:rFonts w:ascii="Segoe UI" w:eastAsia="Times New Roman" w:hAnsi="Segoe UI" w:cs="Segoe UI"/>
          <w:b/>
          <w:bCs/>
          <w:color w:val="212529"/>
          <w:kern w:val="0"/>
          <w:sz w:val="24"/>
          <w:szCs w:val="24"/>
          <w:lang w:eastAsia="en-ZA"/>
          <w14:ligatures w14:val="none"/>
        </w:rPr>
        <w:t>Salary:</w:t>
      </w:r>
      <w:r w:rsidRPr="00A678BB">
        <w:rPr>
          <w:rFonts w:ascii="Segoe UI" w:eastAsia="Times New Roman" w:hAnsi="Segoe UI" w:cs="Segoe UI"/>
          <w:color w:val="212529"/>
          <w:kern w:val="0"/>
          <w:sz w:val="24"/>
          <w:szCs w:val="24"/>
          <w:lang w:eastAsia="en-ZA"/>
          <w14:ligatures w14:val="none"/>
        </w:rPr>
        <w:t> Market Related</w:t>
      </w:r>
    </w:p>
    <w:p w14:paraId="315D8853" w14:textId="77777777" w:rsidR="00A678BB" w:rsidRPr="00A678BB" w:rsidRDefault="00A678BB" w:rsidP="00A678BB">
      <w:pPr>
        <w:spacing w:after="0" w:line="240" w:lineRule="auto"/>
        <w:rPr>
          <w:rFonts w:ascii="Times New Roman" w:eastAsia="Times New Roman" w:hAnsi="Times New Roman" w:cs="Times New Roman"/>
          <w:kern w:val="0"/>
          <w:sz w:val="24"/>
          <w:szCs w:val="24"/>
          <w:lang w:eastAsia="en-ZA"/>
          <w14:ligatures w14:val="none"/>
        </w:rPr>
      </w:pPr>
      <w:r w:rsidRPr="00A678BB">
        <w:rPr>
          <w:rFonts w:ascii="Times New Roman" w:eastAsia="Times New Roman" w:hAnsi="Times New Roman" w:cs="Times New Roman"/>
          <w:kern w:val="0"/>
          <w:sz w:val="24"/>
          <w:szCs w:val="24"/>
          <w:lang w:eastAsia="en-ZA"/>
          <w14:ligatures w14:val="none"/>
        </w:rPr>
        <w:pict w14:anchorId="08569721">
          <v:rect id="_x0000_i1025" style="width:0;height:0" o:hrstd="t" o:hrnoshade="t" o:hr="t" fillcolor="#212529" stroked="f"/>
        </w:pict>
      </w:r>
    </w:p>
    <w:p w14:paraId="6C43B895" w14:textId="77777777" w:rsidR="00A678BB" w:rsidRPr="00A678BB" w:rsidRDefault="00A678BB" w:rsidP="00A678BB">
      <w:pPr>
        <w:shd w:val="clear" w:color="auto" w:fill="FFFFFF"/>
        <w:spacing w:after="100" w:afterAutospacing="1" w:line="240" w:lineRule="auto"/>
        <w:outlineLvl w:val="3"/>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Description:</w:t>
      </w:r>
    </w:p>
    <w:p w14:paraId="7D0D2390" w14:textId="77777777" w:rsidR="00A678BB" w:rsidRPr="00A678BB" w:rsidRDefault="00A678BB" w:rsidP="00A678BB">
      <w:pPr>
        <w:shd w:val="clear" w:color="auto" w:fill="FFFFFF"/>
        <w:spacing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SVA International, one of Africa’s leading architectural firms and a member of the GIBB Group of Companies, aim to provide comprehensive solutions to property developers and contractors’ clients. As a subsidiary, SVA International retains a range of building service capabilities covering engineering expertise, architecture, environmental and sustainability, urban design tenant management and building management systems. </w:t>
      </w:r>
    </w:p>
    <w:p w14:paraId="7C1A39D4" w14:textId="77777777" w:rsidR="00A678BB" w:rsidRPr="00A678BB" w:rsidRDefault="00A678BB" w:rsidP="00A678BB">
      <w:pPr>
        <w:shd w:val="clear" w:color="auto" w:fill="FFFFFF"/>
        <w:spacing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We are looking for another talented professional to complement our team, in the form of a </w:t>
      </w:r>
      <w:r w:rsidRPr="00A678BB">
        <w:rPr>
          <w:rFonts w:ascii="Segoe UI" w:eastAsia="Times New Roman" w:hAnsi="Segoe UI" w:cs="Segoe UI"/>
          <w:b/>
          <w:bCs/>
          <w:color w:val="212529"/>
          <w:kern w:val="0"/>
          <w:sz w:val="24"/>
          <w:szCs w:val="24"/>
          <w:lang w:eastAsia="en-ZA"/>
          <w14:ligatures w14:val="none"/>
        </w:rPr>
        <w:t>Senior Design Architect.</w:t>
      </w:r>
    </w:p>
    <w:p w14:paraId="15297739" w14:textId="77777777" w:rsidR="00A678BB" w:rsidRPr="00A678BB" w:rsidRDefault="00A678BB" w:rsidP="00A678BB">
      <w:pPr>
        <w:shd w:val="clear" w:color="auto" w:fill="FFFFFF"/>
        <w:spacing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 xml:space="preserve">SVA International has </w:t>
      </w:r>
      <w:proofErr w:type="spellStart"/>
      <w:r w:rsidRPr="00A678BB">
        <w:rPr>
          <w:rFonts w:ascii="Segoe UI" w:eastAsia="Times New Roman" w:hAnsi="Segoe UI" w:cs="Segoe UI"/>
          <w:color w:val="212529"/>
          <w:kern w:val="0"/>
          <w:sz w:val="24"/>
          <w:szCs w:val="24"/>
          <w:lang w:eastAsia="en-ZA"/>
          <w14:ligatures w14:val="none"/>
        </w:rPr>
        <w:t>favored</w:t>
      </w:r>
      <w:proofErr w:type="spellEnd"/>
      <w:r w:rsidRPr="00A678BB">
        <w:rPr>
          <w:rFonts w:ascii="Segoe UI" w:eastAsia="Times New Roman" w:hAnsi="Segoe UI" w:cs="Segoe UI"/>
          <w:color w:val="212529"/>
          <w:kern w:val="0"/>
          <w:sz w:val="24"/>
          <w:szCs w:val="24"/>
          <w:lang w:eastAsia="en-ZA"/>
          <w14:ligatures w14:val="none"/>
        </w:rPr>
        <w:t xml:space="preserve"> a Contemporary approach to design with strong roots in the Modernist movement and continues to produce buildings of this aesthetic nature. Experience in a leading role during the design process and previous work in different market sectors and building typologies are essential. Our current work is being undertaken across the African continent, and as such, has diverse cultural impacts in the conceptualization of the various design products. The candidate’s experience of work outside of South Africa will be an important factor in responding to these diversities. The candidate will require the knowledge and understanding of working with international client-and operator brand standards as necessary for the detail execution of these designs.</w:t>
      </w:r>
      <w:r w:rsidRPr="00A678BB">
        <w:rPr>
          <w:rFonts w:ascii="Segoe UI" w:eastAsia="Times New Roman" w:hAnsi="Segoe UI" w:cs="Segoe UI"/>
          <w:color w:val="212529"/>
          <w:kern w:val="0"/>
          <w:sz w:val="24"/>
          <w:szCs w:val="24"/>
          <w:lang w:eastAsia="en-ZA"/>
          <w14:ligatures w14:val="none"/>
        </w:rPr>
        <w:br/>
      </w:r>
      <w:r w:rsidRPr="00A678BB">
        <w:rPr>
          <w:rFonts w:ascii="Segoe UI" w:eastAsia="Times New Roman" w:hAnsi="Segoe UI" w:cs="Segoe UI"/>
          <w:color w:val="212529"/>
          <w:kern w:val="0"/>
          <w:sz w:val="24"/>
          <w:szCs w:val="24"/>
          <w:lang w:eastAsia="en-ZA"/>
          <w14:ligatures w14:val="none"/>
        </w:rPr>
        <w:br/>
        <w:t>We welcome your application if you believe you meet the requirements for this position.</w:t>
      </w:r>
    </w:p>
    <w:p w14:paraId="72CF8D43" w14:textId="77777777" w:rsidR="00A678BB" w:rsidRPr="00A678BB" w:rsidRDefault="00A678BB" w:rsidP="00A678BB">
      <w:pPr>
        <w:shd w:val="clear" w:color="auto" w:fill="FFFFFF"/>
        <w:spacing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You will be responsible for leading and/or work in collaboration with a design team to produce innovative designs across a wide range of building typologies and environments.   </w:t>
      </w:r>
    </w:p>
    <w:p w14:paraId="1F6B2F17" w14:textId="77777777" w:rsidR="00A678BB" w:rsidRPr="00A678BB" w:rsidRDefault="00A678BB" w:rsidP="00A678BB">
      <w:pPr>
        <w:shd w:val="clear" w:color="auto" w:fill="FFFFFF"/>
        <w:spacing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b/>
          <w:bCs/>
          <w:color w:val="212529"/>
          <w:kern w:val="0"/>
          <w:sz w:val="24"/>
          <w:szCs w:val="24"/>
          <w:lang w:eastAsia="en-ZA"/>
          <w14:ligatures w14:val="none"/>
        </w:rPr>
        <w:t>Key Performance Areas</w:t>
      </w:r>
    </w:p>
    <w:p w14:paraId="6DFA409F" w14:textId="77777777" w:rsidR="00A678BB" w:rsidRPr="00A678BB" w:rsidRDefault="00A678BB" w:rsidP="00A678BB">
      <w:pPr>
        <w:numPr>
          <w:ilvl w:val="0"/>
          <w:numId w:val="1"/>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Produce design and technical information across all the PROCSA Work Stages 1-4 and must display strong creativity in the conceptual design stages.</w:t>
      </w:r>
    </w:p>
    <w:p w14:paraId="348E079A" w14:textId="77777777" w:rsidR="00A678BB" w:rsidRPr="00A678BB" w:rsidRDefault="00A678BB" w:rsidP="00A678BB">
      <w:pPr>
        <w:numPr>
          <w:ilvl w:val="0"/>
          <w:numId w:val="1"/>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Lead the preparation of designs options for cost feasibility studies and designs, prepare full architectural and interior architecture design concepts, and capable of leading the development of the design to the next stages of documentation.</w:t>
      </w:r>
    </w:p>
    <w:p w14:paraId="47C671E4" w14:textId="77777777" w:rsidR="00A678BB" w:rsidRPr="00A678BB" w:rsidRDefault="00A678BB" w:rsidP="00A678BB">
      <w:pPr>
        <w:numPr>
          <w:ilvl w:val="0"/>
          <w:numId w:val="1"/>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lastRenderedPageBreak/>
        <w:t xml:space="preserve">Creatively design, plan and conceptualize all aspects </w:t>
      </w:r>
      <w:proofErr w:type="gramStart"/>
      <w:r w:rsidRPr="00A678BB">
        <w:rPr>
          <w:rFonts w:ascii="Segoe UI" w:eastAsia="Times New Roman" w:hAnsi="Segoe UI" w:cs="Segoe UI"/>
          <w:color w:val="212529"/>
          <w:kern w:val="0"/>
          <w:sz w:val="24"/>
          <w:szCs w:val="24"/>
          <w:lang w:eastAsia="en-ZA"/>
          <w14:ligatures w14:val="none"/>
        </w:rPr>
        <w:t>of  assigned</w:t>
      </w:r>
      <w:proofErr w:type="gramEnd"/>
      <w:r w:rsidRPr="00A678BB">
        <w:rPr>
          <w:rFonts w:ascii="Segoe UI" w:eastAsia="Times New Roman" w:hAnsi="Segoe UI" w:cs="Segoe UI"/>
          <w:color w:val="212529"/>
          <w:kern w:val="0"/>
          <w:sz w:val="24"/>
          <w:szCs w:val="24"/>
          <w:lang w:eastAsia="en-ZA"/>
          <w14:ligatures w14:val="none"/>
        </w:rPr>
        <w:t xml:space="preserve"> projects.</w:t>
      </w:r>
    </w:p>
    <w:p w14:paraId="230C1497" w14:textId="77777777" w:rsidR="00A678BB" w:rsidRPr="00A678BB" w:rsidRDefault="00A678BB" w:rsidP="00A678BB">
      <w:pPr>
        <w:numPr>
          <w:ilvl w:val="0"/>
          <w:numId w:val="1"/>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Consolidate all architectural requirements and specifications, as well as input from other consultants.</w:t>
      </w:r>
    </w:p>
    <w:p w14:paraId="217EB9C0" w14:textId="77777777" w:rsidR="00A678BB" w:rsidRPr="00A678BB" w:rsidRDefault="00A678BB" w:rsidP="00A678BB">
      <w:pPr>
        <w:numPr>
          <w:ilvl w:val="0"/>
          <w:numId w:val="1"/>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Effectively communicate the design intent and concepts to clients and stakeholders.</w:t>
      </w:r>
    </w:p>
    <w:p w14:paraId="15A8CCE0" w14:textId="77777777" w:rsidR="00A678BB" w:rsidRPr="00A678BB" w:rsidRDefault="00A678BB" w:rsidP="00A678BB">
      <w:pPr>
        <w:numPr>
          <w:ilvl w:val="0"/>
          <w:numId w:val="1"/>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Work closely with architectural visualizers and graphic designers in preparation of design presentation material.</w:t>
      </w:r>
    </w:p>
    <w:p w14:paraId="07C863DA" w14:textId="77777777" w:rsidR="00A678BB" w:rsidRPr="00A678BB" w:rsidRDefault="00A678BB" w:rsidP="00A678BB">
      <w:pPr>
        <w:numPr>
          <w:ilvl w:val="0"/>
          <w:numId w:val="1"/>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Promote and nurture positive business relationships through effective communication.</w:t>
      </w:r>
    </w:p>
    <w:p w14:paraId="2DAB57B2" w14:textId="77777777" w:rsidR="00A678BB" w:rsidRPr="00A678BB" w:rsidRDefault="00A678BB" w:rsidP="00A678BB">
      <w:pPr>
        <w:numPr>
          <w:ilvl w:val="0"/>
          <w:numId w:val="1"/>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Prepare and maintain copies of completed architectural designs and drawings.</w:t>
      </w:r>
    </w:p>
    <w:p w14:paraId="215015AB" w14:textId="77777777" w:rsidR="00A678BB" w:rsidRPr="00A678BB" w:rsidRDefault="00A678BB" w:rsidP="00A678BB">
      <w:pPr>
        <w:numPr>
          <w:ilvl w:val="0"/>
          <w:numId w:val="1"/>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Perform other related duties as assigned.</w:t>
      </w:r>
    </w:p>
    <w:p w14:paraId="185BF7F9" w14:textId="77777777" w:rsidR="00A678BB" w:rsidRPr="00A678BB" w:rsidRDefault="00A678BB" w:rsidP="00A678BB">
      <w:pPr>
        <w:shd w:val="clear" w:color="auto" w:fill="FFFFFF"/>
        <w:spacing w:after="100" w:afterAutospacing="1" w:line="240" w:lineRule="auto"/>
        <w:outlineLvl w:val="3"/>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Requirements:</w:t>
      </w:r>
    </w:p>
    <w:p w14:paraId="1B44BD70" w14:textId="77777777" w:rsidR="00A678BB" w:rsidRPr="00A678BB" w:rsidRDefault="00A678BB" w:rsidP="00A678BB">
      <w:pPr>
        <w:shd w:val="clear" w:color="auto" w:fill="FFFFFF"/>
        <w:spacing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b/>
          <w:bCs/>
          <w:color w:val="212529"/>
          <w:kern w:val="0"/>
          <w:sz w:val="24"/>
          <w:szCs w:val="24"/>
          <w:lang w:eastAsia="en-ZA"/>
          <w14:ligatures w14:val="none"/>
        </w:rPr>
        <w:t>Job Requirements</w:t>
      </w:r>
    </w:p>
    <w:p w14:paraId="37242B15" w14:textId="77777777" w:rsidR="00A678BB" w:rsidRPr="00A678BB" w:rsidRDefault="00A678BB" w:rsidP="00A678BB">
      <w:pPr>
        <w:shd w:val="clear" w:color="auto" w:fill="FFFFFF"/>
        <w:spacing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Qualification:</w:t>
      </w:r>
    </w:p>
    <w:p w14:paraId="0195A3B8" w14:textId="77777777" w:rsidR="00A678BB" w:rsidRPr="00A678BB" w:rsidRDefault="00A678BB" w:rsidP="00A678BB">
      <w:pPr>
        <w:numPr>
          <w:ilvl w:val="0"/>
          <w:numId w:val="2"/>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 xml:space="preserve">Bachelor’s or </w:t>
      </w:r>
      <w:proofErr w:type="gramStart"/>
      <w:r w:rsidRPr="00A678BB">
        <w:rPr>
          <w:rFonts w:ascii="Segoe UI" w:eastAsia="Times New Roman" w:hAnsi="Segoe UI" w:cs="Segoe UI"/>
          <w:color w:val="212529"/>
          <w:kern w:val="0"/>
          <w:sz w:val="24"/>
          <w:szCs w:val="24"/>
          <w:lang w:eastAsia="en-ZA"/>
          <w14:ligatures w14:val="none"/>
        </w:rPr>
        <w:t>Master’s degree in Design and Architecture</w:t>
      </w:r>
      <w:proofErr w:type="gramEnd"/>
      <w:r w:rsidRPr="00A678BB">
        <w:rPr>
          <w:rFonts w:ascii="Segoe UI" w:eastAsia="Times New Roman" w:hAnsi="Segoe UI" w:cs="Segoe UI"/>
          <w:color w:val="212529"/>
          <w:kern w:val="0"/>
          <w:sz w:val="24"/>
          <w:szCs w:val="24"/>
          <w:lang w:eastAsia="en-ZA"/>
          <w14:ligatures w14:val="none"/>
        </w:rPr>
        <w:t>.</w:t>
      </w:r>
    </w:p>
    <w:p w14:paraId="64B66A36" w14:textId="77777777" w:rsidR="00A678BB" w:rsidRPr="00A678BB" w:rsidRDefault="00A678BB" w:rsidP="00A678BB">
      <w:pPr>
        <w:shd w:val="clear" w:color="auto" w:fill="FFFFFF"/>
        <w:spacing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Experience:</w:t>
      </w:r>
    </w:p>
    <w:p w14:paraId="45158571" w14:textId="77777777" w:rsidR="00A678BB" w:rsidRPr="00A678BB" w:rsidRDefault="00A678BB" w:rsidP="00A678BB">
      <w:pPr>
        <w:numPr>
          <w:ilvl w:val="0"/>
          <w:numId w:val="3"/>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Minimum 10 years of experience as a Design Architect with at least 5 years of experience in a Design Management role.</w:t>
      </w:r>
    </w:p>
    <w:p w14:paraId="65AD0D99" w14:textId="77777777" w:rsidR="00A678BB" w:rsidRPr="00A678BB" w:rsidRDefault="00A678BB" w:rsidP="00A678BB">
      <w:pPr>
        <w:numPr>
          <w:ilvl w:val="0"/>
          <w:numId w:val="3"/>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Minimum working knowledge of collaboration platforms BIM360 &amp; ACC is a must.</w:t>
      </w:r>
    </w:p>
    <w:p w14:paraId="3AEFA6B6" w14:textId="77777777" w:rsidR="00A678BB" w:rsidRPr="00A678BB" w:rsidRDefault="00A678BB" w:rsidP="00A678BB">
      <w:pPr>
        <w:numPr>
          <w:ilvl w:val="0"/>
          <w:numId w:val="3"/>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An Advanced Autodesk Revit User including a good understanding of massing tools, scheduling, keynotes, design options and all other tools for the documentation of projects from preliminary feasibility studies to technical documentation.</w:t>
      </w:r>
    </w:p>
    <w:p w14:paraId="16DB5ED3" w14:textId="77777777" w:rsidR="00A678BB" w:rsidRPr="00A678BB" w:rsidRDefault="00A678BB" w:rsidP="00A678BB">
      <w:pPr>
        <w:numPr>
          <w:ilvl w:val="0"/>
          <w:numId w:val="3"/>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 xml:space="preserve">Proficient in design software and tools, SketchUp or FormIt, Adobe Creative Suite (InDesign, Photoshop, Illustrator), Autodesk </w:t>
      </w:r>
      <w:proofErr w:type="gramStart"/>
      <w:r w:rsidRPr="00A678BB">
        <w:rPr>
          <w:rFonts w:ascii="Segoe UI" w:eastAsia="Times New Roman" w:hAnsi="Segoe UI" w:cs="Segoe UI"/>
          <w:color w:val="212529"/>
          <w:kern w:val="0"/>
          <w:sz w:val="24"/>
          <w:szCs w:val="24"/>
          <w:lang w:eastAsia="en-ZA"/>
          <w14:ligatures w14:val="none"/>
        </w:rPr>
        <w:t>Forma,  Autodesk</w:t>
      </w:r>
      <w:proofErr w:type="gramEnd"/>
      <w:r w:rsidRPr="00A678BB">
        <w:rPr>
          <w:rFonts w:ascii="Segoe UI" w:eastAsia="Times New Roman" w:hAnsi="Segoe UI" w:cs="Segoe UI"/>
          <w:color w:val="212529"/>
          <w:kern w:val="0"/>
          <w:sz w:val="24"/>
          <w:szCs w:val="24"/>
          <w:lang w:eastAsia="en-ZA"/>
          <w14:ligatures w14:val="none"/>
        </w:rPr>
        <w:t xml:space="preserve"> FormIt, and quick visualization software such as </w:t>
      </w:r>
      <w:proofErr w:type="spellStart"/>
      <w:r w:rsidRPr="00A678BB">
        <w:rPr>
          <w:rFonts w:ascii="Segoe UI" w:eastAsia="Times New Roman" w:hAnsi="Segoe UI" w:cs="Segoe UI"/>
          <w:color w:val="212529"/>
          <w:kern w:val="0"/>
          <w:sz w:val="24"/>
          <w:szCs w:val="24"/>
          <w:lang w:eastAsia="en-ZA"/>
          <w14:ligatures w14:val="none"/>
        </w:rPr>
        <w:t>Twinmotion</w:t>
      </w:r>
      <w:proofErr w:type="spellEnd"/>
      <w:r w:rsidRPr="00A678BB">
        <w:rPr>
          <w:rFonts w:ascii="Segoe UI" w:eastAsia="Times New Roman" w:hAnsi="Segoe UI" w:cs="Segoe UI"/>
          <w:color w:val="212529"/>
          <w:kern w:val="0"/>
          <w:sz w:val="24"/>
          <w:szCs w:val="24"/>
          <w:lang w:eastAsia="en-ZA"/>
          <w14:ligatures w14:val="none"/>
        </w:rPr>
        <w:t xml:space="preserve"> for Revit, Lumion or </w:t>
      </w:r>
      <w:proofErr w:type="spellStart"/>
      <w:r w:rsidRPr="00A678BB">
        <w:rPr>
          <w:rFonts w:ascii="Segoe UI" w:eastAsia="Times New Roman" w:hAnsi="Segoe UI" w:cs="Segoe UI"/>
          <w:color w:val="212529"/>
          <w:kern w:val="0"/>
          <w:sz w:val="24"/>
          <w:szCs w:val="24"/>
          <w:lang w:eastAsia="en-ZA"/>
          <w14:ligatures w14:val="none"/>
        </w:rPr>
        <w:t>Enscape</w:t>
      </w:r>
      <w:proofErr w:type="spellEnd"/>
      <w:r w:rsidRPr="00A678BB">
        <w:rPr>
          <w:rFonts w:ascii="Segoe UI" w:eastAsia="Times New Roman" w:hAnsi="Segoe UI" w:cs="Segoe UI"/>
          <w:color w:val="212529"/>
          <w:kern w:val="0"/>
          <w:sz w:val="24"/>
          <w:szCs w:val="24"/>
          <w:lang w:eastAsia="en-ZA"/>
          <w14:ligatures w14:val="none"/>
        </w:rPr>
        <w:t xml:space="preserve"> will be an advantage. </w:t>
      </w:r>
    </w:p>
    <w:p w14:paraId="78D17BCC" w14:textId="77777777" w:rsidR="00A678BB" w:rsidRPr="00A678BB" w:rsidRDefault="00A678BB" w:rsidP="00A678BB">
      <w:pPr>
        <w:numPr>
          <w:ilvl w:val="0"/>
          <w:numId w:val="3"/>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Proven experience in leading and managing multidisciplinary design teams.</w:t>
      </w:r>
    </w:p>
    <w:p w14:paraId="17873553" w14:textId="77777777" w:rsidR="00A678BB" w:rsidRPr="00A678BB" w:rsidRDefault="00A678BB" w:rsidP="00A678BB">
      <w:pPr>
        <w:shd w:val="clear" w:color="auto" w:fill="FFFFFF"/>
        <w:spacing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The successful candidate must be willing to travel to project locations in the country and abroad as required.</w:t>
      </w:r>
    </w:p>
    <w:p w14:paraId="39158081" w14:textId="77777777" w:rsidR="00A678BB" w:rsidRPr="00A678BB" w:rsidRDefault="00A678BB" w:rsidP="00A678BB">
      <w:pPr>
        <w:shd w:val="clear" w:color="auto" w:fill="FFFFFF"/>
        <w:spacing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b/>
          <w:bCs/>
          <w:color w:val="212529"/>
          <w:kern w:val="0"/>
          <w:sz w:val="24"/>
          <w:szCs w:val="24"/>
          <w:lang w:eastAsia="en-ZA"/>
          <w14:ligatures w14:val="none"/>
        </w:rPr>
        <w:t>Person Requirements</w:t>
      </w:r>
    </w:p>
    <w:p w14:paraId="08EF960E" w14:textId="77777777" w:rsidR="00A678BB" w:rsidRPr="00A678BB" w:rsidRDefault="00A678BB" w:rsidP="00A678BB">
      <w:pPr>
        <w:shd w:val="clear" w:color="auto" w:fill="FFFFFF"/>
        <w:spacing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Knowledge:</w:t>
      </w:r>
    </w:p>
    <w:p w14:paraId="6A5C4B9C" w14:textId="77777777" w:rsidR="00A678BB" w:rsidRPr="00A678BB" w:rsidRDefault="00A678BB" w:rsidP="00A678BB">
      <w:pPr>
        <w:numPr>
          <w:ilvl w:val="0"/>
          <w:numId w:val="4"/>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lastRenderedPageBreak/>
        <w:t>Strong understanding of design principles, trends, and best practices, with a keen eye for detail and aesthetics.</w:t>
      </w:r>
    </w:p>
    <w:p w14:paraId="71CD862C" w14:textId="77777777" w:rsidR="00A678BB" w:rsidRPr="00A678BB" w:rsidRDefault="00A678BB" w:rsidP="00A678BB">
      <w:pPr>
        <w:shd w:val="clear" w:color="auto" w:fill="FFFFFF"/>
        <w:spacing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Abilities:</w:t>
      </w:r>
    </w:p>
    <w:p w14:paraId="74A13267" w14:textId="77777777" w:rsidR="00A678BB" w:rsidRPr="00A678BB" w:rsidRDefault="00A678BB" w:rsidP="00A678BB">
      <w:pPr>
        <w:numPr>
          <w:ilvl w:val="0"/>
          <w:numId w:val="5"/>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Be able to lead the preparation of designs options for cost feasibility studies and designs, prepare full architectural and interior architecture design concepts, and capable of leading the development of the design to the next stages of documentation.</w:t>
      </w:r>
    </w:p>
    <w:p w14:paraId="67179353" w14:textId="77777777" w:rsidR="00A678BB" w:rsidRPr="00A678BB" w:rsidRDefault="00A678BB" w:rsidP="00A678BB">
      <w:pPr>
        <w:numPr>
          <w:ilvl w:val="0"/>
          <w:numId w:val="5"/>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Ability to delegate, lead and manage work to and from junior team members.</w:t>
      </w:r>
    </w:p>
    <w:p w14:paraId="0E7BC560" w14:textId="77777777" w:rsidR="00A678BB" w:rsidRPr="00A678BB" w:rsidRDefault="00A678BB" w:rsidP="00A678BB">
      <w:pPr>
        <w:numPr>
          <w:ilvl w:val="0"/>
          <w:numId w:val="5"/>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Demonstrated track record of successfully delivering high-quality design projects on time and within budget.</w:t>
      </w:r>
    </w:p>
    <w:p w14:paraId="3D4FAEC5" w14:textId="77777777" w:rsidR="00A678BB" w:rsidRPr="00A678BB" w:rsidRDefault="00A678BB" w:rsidP="00A678BB">
      <w:pPr>
        <w:shd w:val="clear" w:color="auto" w:fill="FFFFFF"/>
        <w:spacing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Skills:</w:t>
      </w:r>
    </w:p>
    <w:p w14:paraId="34F08C91" w14:textId="77777777" w:rsidR="00A678BB" w:rsidRPr="00A678BB" w:rsidRDefault="00A678BB" w:rsidP="00A678BB">
      <w:pPr>
        <w:numPr>
          <w:ilvl w:val="0"/>
          <w:numId w:val="6"/>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Diligence and attention to detail is critical.</w:t>
      </w:r>
    </w:p>
    <w:p w14:paraId="0B4D57B8" w14:textId="77777777" w:rsidR="00A678BB" w:rsidRPr="00A678BB" w:rsidRDefault="00A678BB" w:rsidP="00A678BB">
      <w:pPr>
        <w:numPr>
          <w:ilvl w:val="0"/>
          <w:numId w:val="6"/>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 xml:space="preserve">Excellent communication and interpersonal skills, with the ability to effectively collaborate with team members, external </w:t>
      </w:r>
      <w:proofErr w:type="gramStart"/>
      <w:r w:rsidRPr="00A678BB">
        <w:rPr>
          <w:rFonts w:ascii="Segoe UI" w:eastAsia="Times New Roman" w:hAnsi="Segoe UI" w:cs="Segoe UI"/>
          <w:color w:val="212529"/>
          <w:kern w:val="0"/>
          <w:sz w:val="24"/>
          <w:szCs w:val="24"/>
          <w:lang w:eastAsia="en-ZA"/>
          <w14:ligatures w14:val="none"/>
        </w:rPr>
        <w:t>consultants</w:t>
      </w:r>
      <w:proofErr w:type="gramEnd"/>
      <w:r w:rsidRPr="00A678BB">
        <w:rPr>
          <w:rFonts w:ascii="Segoe UI" w:eastAsia="Times New Roman" w:hAnsi="Segoe UI" w:cs="Segoe UI"/>
          <w:color w:val="212529"/>
          <w:kern w:val="0"/>
          <w:sz w:val="24"/>
          <w:szCs w:val="24"/>
          <w:lang w:eastAsia="en-ZA"/>
          <w14:ligatures w14:val="none"/>
        </w:rPr>
        <w:t xml:space="preserve"> and clients.</w:t>
      </w:r>
    </w:p>
    <w:p w14:paraId="312AD46F" w14:textId="77777777" w:rsidR="00A678BB" w:rsidRPr="00A678BB" w:rsidRDefault="00A678BB" w:rsidP="00A678BB">
      <w:pPr>
        <w:numPr>
          <w:ilvl w:val="0"/>
          <w:numId w:val="6"/>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Strong project management skills, including the ability to prioritize tasks, manage multiple projects simultaneously, and adapt to changing priorities.</w:t>
      </w:r>
    </w:p>
    <w:p w14:paraId="77A693B8" w14:textId="75571324" w:rsidR="00297313" w:rsidRPr="00A678BB" w:rsidRDefault="00A678BB">
      <w:pPr>
        <w:rPr>
          <w:rFonts w:ascii="Segoe UI" w:eastAsia="Times New Roman" w:hAnsi="Segoe UI" w:cs="Segoe UI"/>
          <w:color w:val="212529"/>
          <w:kern w:val="0"/>
          <w:sz w:val="24"/>
          <w:szCs w:val="24"/>
          <w:lang w:eastAsia="en-ZA"/>
          <w14:ligatures w14:val="none"/>
        </w:rPr>
      </w:pPr>
      <w:r w:rsidRPr="00A678BB">
        <w:rPr>
          <w:rFonts w:ascii="Segoe UI" w:eastAsia="Times New Roman" w:hAnsi="Segoe UI" w:cs="Segoe UI"/>
          <w:color w:val="212529"/>
          <w:kern w:val="0"/>
          <w:sz w:val="24"/>
          <w:szCs w:val="24"/>
          <w:lang w:eastAsia="en-ZA"/>
          <w14:ligatures w14:val="none"/>
        </w:rPr>
        <w:t>To apply follow this link:</w:t>
      </w:r>
    </w:p>
    <w:p w14:paraId="7B95C857" w14:textId="57706886" w:rsidR="00A678BB" w:rsidRDefault="00A678BB">
      <w:hyperlink r:id="rId5" w:history="1">
        <w:r w:rsidRPr="005E7AB8">
          <w:rPr>
            <w:rStyle w:val="Hyperlink"/>
          </w:rPr>
          <w:t>https://gibbjobs.mcidirecthire.com/Vacancy/ViewDetails?parameters=q4%2f37VDQTFWXnK7wNIeCPTpkZjxP4PEqDxtMgoT%2fWQLPLx%2fQEfP800mbZnKKI4isICmPpsM0c%2bN8eLUYacXWFpTzpg9DFmc8qNC1yRgPkso1fkz3YkO7uEURVZ8rcCSY37GOlrW5W%2fWccWJaB4tfzg%3d%3d</w:t>
        </w:r>
      </w:hyperlink>
    </w:p>
    <w:p w14:paraId="42827F67" w14:textId="77777777" w:rsidR="00A678BB" w:rsidRDefault="00A678BB"/>
    <w:sectPr w:rsidR="00A67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6359"/>
    <w:multiLevelType w:val="multilevel"/>
    <w:tmpl w:val="1CB8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74455"/>
    <w:multiLevelType w:val="multilevel"/>
    <w:tmpl w:val="566E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06DA0"/>
    <w:multiLevelType w:val="multilevel"/>
    <w:tmpl w:val="B326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A50B5"/>
    <w:multiLevelType w:val="multilevel"/>
    <w:tmpl w:val="0A68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283C71"/>
    <w:multiLevelType w:val="multilevel"/>
    <w:tmpl w:val="1132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E17BA"/>
    <w:multiLevelType w:val="multilevel"/>
    <w:tmpl w:val="F03E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4816951">
    <w:abstractNumId w:val="3"/>
  </w:num>
  <w:num w:numId="2" w16cid:durableId="593171501">
    <w:abstractNumId w:val="1"/>
  </w:num>
  <w:num w:numId="3" w16cid:durableId="848102846">
    <w:abstractNumId w:val="2"/>
  </w:num>
  <w:num w:numId="4" w16cid:durableId="2054384950">
    <w:abstractNumId w:val="4"/>
  </w:num>
  <w:num w:numId="5" w16cid:durableId="2083408717">
    <w:abstractNumId w:val="5"/>
  </w:num>
  <w:num w:numId="6" w16cid:durableId="2076194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BB"/>
    <w:rsid w:val="00222D17"/>
    <w:rsid w:val="002821C6"/>
    <w:rsid w:val="00297313"/>
    <w:rsid w:val="00A678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720C"/>
  <w15:chartTrackingRefBased/>
  <w15:docId w15:val="{5DC8A3B2-8DDB-4F92-B527-9E0D69B8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678BB"/>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678BB"/>
    <w:rPr>
      <w:rFonts w:ascii="Times New Roman" w:eastAsia="Times New Roman" w:hAnsi="Times New Roman" w:cs="Times New Roman"/>
      <w:b/>
      <w:bCs/>
      <w:kern w:val="0"/>
      <w:sz w:val="24"/>
      <w:szCs w:val="24"/>
      <w:lang w:eastAsia="en-ZA"/>
      <w14:ligatures w14:val="none"/>
    </w:rPr>
  </w:style>
  <w:style w:type="paragraph" w:customStyle="1" w:styleId="card-text">
    <w:name w:val="card-text"/>
    <w:basedOn w:val="Normal"/>
    <w:rsid w:val="00A678BB"/>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Strong">
    <w:name w:val="Strong"/>
    <w:basedOn w:val="DefaultParagraphFont"/>
    <w:uiPriority w:val="22"/>
    <w:qFormat/>
    <w:rsid w:val="00A678BB"/>
    <w:rPr>
      <w:b/>
      <w:bCs/>
    </w:rPr>
  </w:style>
  <w:style w:type="paragraph" w:styleId="NormalWeb">
    <w:name w:val="Normal (Web)"/>
    <w:basedOn w:val="Normal"/>
    <w:uiPriority w:val="99"/>
    <w:semiHidden/>
    <w:unhideWhenUsed/>
    <w:rsid w:val="00A678BB"/>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Hyperlink">
    <w:name w:val="Hyperlink"/>
    <w:basedOn w:val="DefaultParagraphFont"/>
    <w:uiPriority w:val="99"/>
    <w:unhideWhenUsed/>
    <w:rsid w:val="00A678BB"/>
    <w:rPr>
      <w:color w:val="0563C1" w:themeColor="hyperlink"/>
      <w:u w:val="single"/>
    </w:rPr>
  </w:style>
  <w:style w:type="character" w:styleId="UnresolvedMention">
    <w:name w:val="Unresolved Mention"/>
    <w:basedOn w:val="DefaultParagraphFont"/>
    <w:uiPriority w:val="99"/>
    <w:semiHidden/>
    <w:unhideWhenUsed/>
    <w:rsid w:val="00A67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6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bbjobs.mcidirecthire.com/Vacancy/ViewDetails?parameters=q4%2f37VDQTFWXnK7wNIeCPTpkZjxP4PEqDxtMgoT%2fWQLPLx%2fQEfP800mbZnKKI4isICmPpsM0c%2bN8eLUYacXWFpTzpg9DFmc8qNC1yRgPkso1fkz3YkO7uEURVZ8rcCSY37GOlrW5W%2fWccWJaB4tfzg%3d%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Prisantha Govender</dc:creator>
  <cp:keywords/>
  <dc:description/>
  <cp:lastModifiedBy>Prisantha Govender</cp:lastModifiedBy>
  <cp:revision>1</cp:revision>
  <dcterms:created xsi:type="dcterms:W3CDTF">2023-10-12T16:47:00Z</dcterms:created>
  <dcterms:modified xsi:type="dcterms:W3CDTF">2023-10-12T16:48:00Z</dcterms:modified>
</cp:coreProperties>
</file>