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C4F3"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b/>
          <w:bCs/>
          <w:color w:val="212529"/>
          <w:kern w:val="0"/>
          <w:sz w:val="24"/>
          <w:szCs w:val="24"/>
          <w:lang w:eastAsia="en-ZA"/>
          <w14:ligatures w14:val="none"/>
        </w:rPr>
        <w:t>Job Ref #:</w:t>
      </w:r>
      <w:r w:rsidRPr="008E7346">
        <w:rPr>
          <w:rFonts w:ascii="Segoe UI" w:eastAsia="Times New Roman" w:hAnsi="Segoe UI" w:cs="Segoe UI"/>
          <w:color w:val="212529"/>
          <w:kern w:val="0"/>
          <w:sz w:val="24"/>
          <w:szCs w:val="24"/>
          <w:lang w:eastAsia="en-ZA"/>
          <w14:ligatures w14:val="none"/>
        </w:rPr>
        <w:t> GIB-148</w:t>
      </w:r>
      <w:r w:rsidRPr="008E7346">
        <w:rPr>
          <w:rFonts w:ascii="Segoe UI" w:eastAsia="Times New Roman" w:hAnsi="Segoe UI" w:cs="Segoe UI"/>
          <w:color w:val="212529"/>
          <w:kern w:val="0"/>
          <w:sz w:val="24"/>
          <w:szCs w:val="24"/>
          <w:lang w:eastAsia="en-ZA"/>
          <w14:ligatures w14:val="none"/>
        </w:rPr>
        <w:br/>
      </w:r>
      <w:r w:rsidRPr="008E7346">
        <w:rPr>
          <w:rFonts w:ascii="Segoe UI" w:eastAsia="Times New Roman" w:hAnsi="Segoe UI" w:cs="Segoe UI"/>
          <w:b/>
          <w:bCs/>
          <w:color w:val="212529"/>
          <w:kern w:val="0"/>
          <w:sz w:val="24"/>
          <w:szCs w:val="24"/>
          <w:lang w:eastAsia="en-ZA"/>
          <w14:ligatures w14:val="none"/>
        </w:rPr>
        <w:t>Industry:</w:t>
      </w:r>
      <w:r w:rsidRPr="008E7346">
        <w:rPr>
          <w:rFonts w:ascii="Segoe UI" w:eastAsia="Times New Roman" w:hAnsi="Segoe UI" w:cs="Segoe UI"/>
          <w:color w:val="212529"/>
          <w:kern w:val="0"/>
          <w:sz w:val="24"/>
          <w:szCs w:val="24"/>
          <w:lang w:eastAsia="en-ZA"/>
          <w14:ligatures w14:val="none"/>
        </w:rPr>
        <w:t> Architecture</w:t>
      </w:r>
      <w:r w:rsidRPr="008E7346">
        <w:rPr>
          <w:rFonts w:ascii="Segoe UI" w:eastAsia="Times New Roman" w:hAnsi="Segoe UI" w:cs="Segoe UI"/>
          <w:color w:val="212529"/>
          <w:kern w:val="0"/>
          <w:sz w:val="24"/>
          <w:szCs w:val="24"/>
          <w:lang w:eastAsia="en-ZA"/>
          <w14:ligatures w14:val="none"/>
        </w:rPr>
        <w:br/>
      </w:r>
      <w:r w:rsidRPr="008E7346">
        <w:rPr>
          <w:rFonts w:ascii="Segoe UI" w:eastAsia="Times New Roman" w:hAnsi="Segoe UI" w:cs="Segoe UI"/>
          <w:b/>
          <w:bCs/>
          <w:color w:val="212529"/>
          <w:kern w:val="0"/>
          <w:sz w:val="24"/>
          <w:szCs w:val="24"/>
          <w:lang w:eastAsia="en-ZA"/>
          <w14:ligatures w14:val="none"/>
        </w:rPr>
        <w:t>Job Type:</w:t>
      </w:r>
      <w:r w:rsidRPr="008E7346">
        <w:rPr>
          <w:rFonts w:ascii="Segoe UI" w:eastAsia="Times New Roman" w:hAnsi="Segoe UI" w:cs="Segoe UI"/>
          <w:color w:val="212529"/>
          <w:kern w:val="0"/>
          <w:sz w:val="24"/>
          <w:szCs w:val="24"/>
          <w:lang w:eastAsia="en-ZA"/>
          <w14:ligatures w14:val="none"/>
        </w:rPr>
        <w:t> Permanent</w:t>
      </w:r>
      <w:r w:rsidRPr="008E7346">
        <w:rPr>
          <w:rFonts w:ascii="Segoe UI" w:eastAsia="Times New Roman" w:hAnsi="Segoe UI" w:cs="Segoe UI"/>
          <w:color w:val="212529"/>
          <w:kern w:val="0"/>
          <w:sz w:val="24"/>
          <w:szCs w:val="24"/>
          <w:lang w:eastAsia="en-ZA"/>
          <w14:ligatures w14:val="none"/>
        </w:rPr>
        <w:br/>
      </w:r>
      <w:r w:rsidRPr="008E7346">
        <w:rPr>
          <w:rFonts w:ascii="Segoe UI" w:eastAsia="Times New Roman" w:hAnsi="Segoe UI" w:cs="Segoe UI"/>
          <w:b/>
          <w:bCs/>
          <w:color w:val="212529"/>
          <w:kern w:val="0"/>
          <w:sz w:val="24"/>
          <w:szCs w:val="24"/>
          <w:lang w:eastAsia="en-ZA"/>
          <w14:ligatures w14:val="none"/>
        </w:rPr>
        <w:t>Salary:</w:t>
      </w:r>
      <w:r w:rsidRPr="008E7346">
        <w:rPr>
          <w:rFonts w:ascii="Segoe UI" w:eastAsia="Times New Roman" w:hAnsi="Segoe UI" w:cs="Segoe UI"/>
          <w:color w:val="212529"/>
          <w:kern w:val="0"/>
          <w:sz w:val="24"/>
          <w:szCs w:val="24"/>
          <w:lang w:eastAsia="en-ZA"/>
          <w14:ligatures w14:val="none"/>
        </w:rPr>
        <w:t> Market Related</w:t>
      </w:r>
    </w:p>
    <w:p w14:paraId="159C7FE9" w14:textId="77777777" w:rsidR="008E7346" w:rsidRPr="008E7346" w:rsidRDefault="008E7346" w:rsidP="008E7346">
      <w:pPr>
        <w:spacing w:after="0" w:line="240" w:lineRule="auto"/>
        <w:rPr>
          <w:rFonts w:ascii="Times New Roman" w:eastAsia="Times New Roman" w:hAnsi="Times New Roman" w:cs="Times New Roman"/>
          <w:kern w:val="0"/>
          <w:sz w:val="24"/>
          <w:szCs w:val="24"/>
          <w:lang w:eastAsia="en-ZA"/>
          <w14:ligatures w14:val="none"/>
        </w:rPr>
      </w:pPr>
      <w:r w:rsidRPr="008E7346">
        <w:rPr>
          <w:rFonts w:ascii="Times New Roman" w:eastAsia="Times New Roman" w:hAnsi="Times New Roman" w:cs="Times New Roman"/>
          <w:kern w:val="0"/>
          <w:sz w:val="24"/>
          <w:szCs w:val="24"/>
          <w:lang w:eastAsia="en-ZA"/>
          <w14:ligatures w14:val="none"/>
        </w:rPr>
        <w:pict w14:anchorId="3394A4A3">
          <v:rect id="_x0000_i1025" style="width:0;height:0" o:hrstd="t" o:hrnoshade="t" o:hr="t" fillcolor="#212529" stroked="f"/>
        </w:pict>
      </w:r>
    </w:p>
    <w:p w14:paraId="2FE3DB1F" w14:textId="77777777" w:rsidR="008E7346" w:rsidRPr="008E7346" w:rsidRDefault="008E7346" w:rsidP="008E7346">
      <w:pPr>
        <w:shd w:val="clear" w:color="auto" w:fill="FFFFFF"/>
        <w:spacing w:after="100" w:afterAutospacing="1" w:line="240" w:lineRule="auto"/>
        <w:outlineLvl w:val="3"/>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Description:</w:t>
      </w:r>
    </w:p>
    <w:p w14:paraId="535A070E"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SVA International, one of Africa’s leading architectural firms and a member of the GIBB Group of Companies, aim to provide comprehensive solutions to property developers and contractors’ clients. As a subsidiary, SVA International retains a range of building service capabilities covering engineering expertise, architecture, environmental and sustainability, urban design tenant management and building management systems. </w:t>
      </w:r>
      <w:r w:rsidRPr="008E7346">
        <w:rPr>
          <w:rFonts w:ascii="Segoe UI" w:eastAsia="Times New Roman" w:hAnsi="Segoe UI" w:cs="Segoe UI"/>
          <w:color w:val="212529"/>
          <w:kern w:val="0"/>
          <w:sz w:val="24"/>
          <w:szCs w:val="24"/>
          <w:lang w:eastAsia="en-ZA"/>
          <w14:ligatures w14:val="none"/>
        </w:rPr>
        <w:br/>
      </w:r>
      <w:r w:rsidRPr="008E7346">
        <w:rPr>
          <w:rFonts w:ascii="Segoe UI" w:eastAsia="Times New Roman" w:hAnsi="Segoe UI" w:cs="Segoe UI"/>
          <w:color w:val="212529"/>
          <w:kern w:val="0"/>
          <w:sz w:val="24"/>
          <w:szCs w:val="24"/>
          <w:lang w:eastAsia="en-ZA"/>
          <w14:ligatures w14:val="none"/>
        </w:rPr>
        <w:br/>
        <w:t>We're looking for another talented professional to complement our team, in the form of a </w:t>
      </w:r>
      <w:r w:rsidRPr="008E7346">
        <w:rPr>
          <w:rFonts w:ascii="Segoe UI" w:eastAsia="Times New Roman" w:hAnsi="Segoe UI" w:cs="Segoe UI"/>
          <w:b/>
          <w:bCs/>
          <w:color w:val="212529"/>
          <w:kern w:val="0"/>
          <w:sz w:val="24"/>
          <w:szCs w:val="24"/>
          <w:lang w:eastAsia="en-ZA"/>
          <w14:ligatures w14:val="none"/>
        </w:rPr>
        <w:t>Senior Project Architect</w:t>
      </w:r>
      <w:r w:rsidRPr="008E7346">
        <w:rPr>
          <w:rFonts w:ascii="Segoe UI" w:eastAsia="Times New Roman" w:hAnsi="Segoe UI" w:cs="Segoe UI"/>
          <w:color w:val="212529"/>
          <w:kern w:val="0"/>
          <w:sz w:val="24"/>
          <w:szCs w:val="24"/>
          <w:lang w:eastAsia="en-ZA"/>
          <w14:ligatures w14:val="none"/>
        </w:rPr>
        <w:t> to oversee the detail design development, technical documentation, and construction monitoring of Architectural projects for our clients. With each project, you will lead the production team and coordinate external consultants and stakeholders.  You will be responsible for quality control during construction and be required to administer the construction contract where required.</w:t>
      </w:r>
    </w:p>
    <w:p w14:paraId="3FCD9946"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We welcome your application if you believe you meet the requirements for this position.</w:t>
      </w:r>
    </w:p>
    <w:p w14:paraId="4D7DEF91"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 </w:t>
      </w:r>
    </w:p>
    <w:p w14:paraId="735C5F0C"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b/>
          <w:bCs/>
          <w:color w:val="212529"/>
          <w:kern w:val="0"/>
          <w:sz w:val="24"/>
          <w:szCs w:val="24"/>
          <w:lang w:eastAsia="en-ZA"/>
          <w14:ligatures w14:val="none"/>
        </w:rPr>
        <w:t>Key Performance Areas</w:t>
      </w:r>
    </w:p>
    <w:p w14:paraId="39B7333D"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Manage a team and co-ordinate their efforts in conjunction with their own inputs to the design development process and preparation of technical documentation.</w:t>
      </w:r>
    </w:p>
    <w:p w14:paraId="443589F2"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Manage consultants, code compliance and production.</w:t>
      </w:r>
    </w:p>
    <w:p w14:paraId="54F9DA23"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Manage client project team relationships such as contractual obligations, project expectations, quality of service and overall communication amongst all parties.</w:t>
      </w:r>
    </w:p>
    <w:p w14:paraId="103246A9"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Meet with clients and stakeholders to discuss construction designs.</w:t>
      </w:r>
    </w:p>
    <w:p w14:paraId="73CD81FB"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Oversee the construction administration of a project/s.</w:t>
      </w:r>
    </w:p>
    <w:p w14:paraId="2E006A0E"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Acting as an intermediary between the client and the construction team.</w:t>
      </w:r>
    </w:p>
    <w:p w14:paraId="60F155E7"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Visiting the site regularly to ensure construction adheres to applicable regulations.</w:t>
      </w:r>
    </w:p>
    <w:p w14:paraId="25796F50"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Creating progress and quality inspection reports.</w:t>
      </w:r>
    </w:p>
    <w:p w14:paraId="3EB01539"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Conducting a final inspection after the project is complete.</w:t>
      </w:r>
    </w:p>
    <w:p w14:paraId="042AF84A" w14:textId="77777777" w:rsidR="008E7346" w:rsidRPr="008E7346" w:rsidRDefault="008E7346" w:rsidP="008E7346">
      <w:pPr>
        <w:numPr>
          <w:ilvl w:val="0"/>
          <w:numId w:val="1"/>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 xml:space="preserve">Travel will be a </w:t>
      </w:r>
      <w:proofErr w:type="gramStart"/>
      <w:r w:rsidRPr="008E7346">
        <w:rPr>
          <w:rFonts w:ascii="Segoe UI" w:eastAsia="Times New Roman" w:hAnsi="Segoe UI" w:cs="Segoe UI"/>
          <w:color w:val="212529"/>
          <w:kern w:val="0"/>
          <w:sz w:val="24"/>
          <w:szCs w:val="24"/>
          <w:lang w:eastAsia="en-ZA"/>
          <w14:ligatures w14:val="none"/>
        </w:rPr>
        <w:t>requirement</w:t>
      </w:r>
      <w:proofErr w:type="gramEnd"/>
    </w:p>
    <w:p w14:paraId="7F83D46B" w14:textId="77777777" w:rsidR="008E7346" w:rsidRPr="008E7346" w:rsidRDefault="008E7346" w:rsidP="008E7346">
      <w:pPr>
        <w:shd w:val="clear" w:color="auto" w:fill="FFFFFF"/>
        <w:spacing w:after="100" w:afterAutospacing="1" w:line="240" w:lineRule="auto"/>
        <w:outlineLvl w:val="3"/>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lastRenderedPageBreak/>
        <w:t>Requirements:</w:t>
      </w:r>
    </w:p>
    <w:p w14:paraId="7F790D25"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b/>
          <w:bCs/>
          <w:color w:val="212529"/>
          <w:kern w:val="0"/>
          <w:sz w:val="24"/>
          <w:szCs w:val="24"/>
          <w:lang w:eastAsia="en-ZA"/>
          <w14:ligatures w14:val="none"/>
        </w:rPr>
        <w:t>Job Requirements</w:t>
      </w:r>
    </w:p>
    <w:p w14:paraId="61FA4371"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Qualification:</w:t>
      </w:r>
    </w:p>
    <w:p w14:paraId="58FA41C2" w14:textId="77777777" w:rsidR="008E7346" w:rsidRPr="008E7346" w:rsidRDefault="008E7346" w:rsidP="008E7346">
      <w:pPr>
        <w:numPr>
          <w:ilvl w:val="0"/>
          <w:numId w:val="2"/>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 xml:space="preserve">Bachelor’s or </w:t>
      </w:r>
      <w:proofErr w:type="gramStart"/>
      <w:r w:rsidRPr="008E7346">
        <w:rPr>
          <w:rFonts w:ascii="Segoe UI" w:eastAsia="Times New Roman" w:hAnsi="Segoe UI" w:cs="Segoe UI"/>
          <w:color w:val="212529"/>
          <w:kern w:val="0"/>
          <w:sz w:val="24"/>
          <w:szCs w:val="24"/>
          <w:lang w:eastAsia="en-ZA"/>
          <w14:ligatures w14:val="none"/>
        </w:rPr>
        <w:t>Master’s degree in Design and Architecture</w:t>
      </w:r>
      <w:proofErr w:type="gramEnd"/>
      <w:r w:rsidRPr="008E7346">
        <w:rPr>
          <w:rFonts w:ascii="Segoe UI" w:eastAsia="Times New Roman" w:hAnsi="Segoe UI" w:cs="Segoe UI"/>
          <w:color w:val="212529"/>
          <w:kern w:val="0"/>
          <w:sz w:val="24"/>
          <w:szCs w:val="24"/>
          <w:lang w:eastAsia="en-ZA"/>
          <w14:ligatures w14:val="none"/>
        </w:rPr>
        <w:t>.</w:t>
      </w:r>
    </w:p>
    <w:p w14:paraId="13B9850C"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Experience:</w:t>
      </w:r>
    </w:p>
    <w:p w14:paraId="4F31E178" w14:textId="77777777" w:rsidR="008E7346" w:rsidRPr="008E7346" w:rsidRDefault="008E7346" w:rsidP="008E7346">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Minimum 10 years of experience in the field, with at least 5 years of experience in a project leading role.</w:t>
      </w:r>
    </w:p>
    <w:p w14:paraId="47A396B4" w14:textId="77777777" w:rsidR="008E7346" w:rsidRPr="008E7346" w:rsidRDefault="008E7346" w:rsidP="008E7346">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Proven experience in leading and managing multidisciplinary teams.</w:t>
      </w:r>
    </w:p>
    <w:p w14:paraId="69D9569F" w14:textId="77777777" w:rsidR="008E7346" w:rsidRPr="008E7346" w:rsidRDefault="008E7346" w:rsidP="008E7346">
      <w:pPr>
        <w:numPr>
          <w:ilvl w:val="0"/>
          <w:numId w:val="3"/>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Experience in technical and services coordination with multidisciplinary teams.</w:t>
      </w:r>
    </w:p>
    <w:p w14:paraId="51DD0CCB"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Travel will be a requirement.</w:t>
      </w:r>
    </w:p>
    <w:p w14:paraId="2840AB54"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 </w:t>
      </w:r>
    </w:p>
    <w:p w14:paraId="53F9785A"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b/>
          <w:bCs/>
          <w:color w:val="212529"/>
          <w:kern w:val="0"/>
          <w:sz w:val="24"/>
          <w:szCs w:val="24"/>
          <w:lang w:eastAsia="en-ZA"/>
          <w14:ligatures w14:val="none"/>
        </w:rPr>
        <w:t>Person Requirements</w:t>
      </w:r>
    </w:p>
    <w:p w14:paraId="248AEF6F"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Knowledge of some or all:</w:t>
      </w:r>
    </w:p>
    <w:p w14:paraId="01104DE5" w14:textId="77777777" w:rsidR="008E7346" w:rsidRPr="008E7346" w:rsidRDefault="008E7346" w:rsidP="008E7346">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 xml:space="preserve">Minimum working knowledge of collaboration platforms BIM360 &amp; ACC is a </w:t>
      </w:r>
      <w:proofErr w:type="gramStart"/>
      <w:r w:rsidRPr="008E7346">
        <w:rPr>
          <w:rFonts w:ascii="Segoe UI" w:eastAsia="Times New Roman" w:hAnsi="Segoe UI" w:cs="Segoe UI"/>
          <w:color w:val="212529"/>
          <w:kern w:val="0"/>
          <w:sz w:val="24"/>
          <w:szCs w:val="24"/>
          <w:lang w:eastAsia="en-ZA"/>
          <w14:ligatures w14:val="none"/>
        </w:rPr>
        <w:t>must</w:t>
      </w:r>
      <w:proofErr w:type="gramEnd"/>
    </w:p>
    <w:p w14:paraId="6988F220" w14:textId="77777777" w:rsidR="008E7346" w:rsidRPr="008E7346" w:rsidRDefault="008E7346" w:rsidP="008E7346">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A strong technical knowledge together with efficient management skills is essential. </w:t>
      </w:r>
    </w:p>
    <w:p w14:paraId="45BDAEB6" w14:textId="77777777" w:rsidR="008E7346" w:rsidRPr="008E7346" w:rsidRDefault="008E7346" w:rsidP="008E7346">
      <w:pPr>
        <w:numPr>
          <w:ilvl w:val="0"/>
          <w:numId w:val="4"/>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The position requires some knowledge of the FIDIC contract but full knowledge and experience of the JBCC forms of contract is required.</w:t>
      </w:r>
    </w:p>
    <w:p w14:paraId="18E44F71"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Abilities:</w:t>
      </w:r>
    </w:p>
    <w:p w14:paraId="09C854EE" w14:textId="77777777" w:rsidR="008E7346" w:rsidRPr="008E7346" w:rsidRDefault="008E7346" w:rsidP="008E7346">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To work independently as the company representative.</w:t>
      </w:r>
    </w:p>
    <w:p w14:paraId="656EEEBF" w14:textId="77777777" w:rsidR="008E7346" w:rsidRPr="008E7346" w:rsidRDefault="008E7346" w:rsidP="008E7346">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Sensitivity to risk and the ability to manage risk with experience and knowledge are key to success in this role.</w:t>
      </w:r>
    </w:p>
    <w:p w14:paraId="6BCA0FBE" w14:textId="77777777" w:rsidR="008E7346" w:rsidRPr="008E7346" w:rsidRDefault="008E7346" w:rsidP="008E7346">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 xml:space="preserve">To effectively collaborate with team members, external </w:t>
      </w:r>
      <w:proofErr w:type="gramStart"/>
      <w:r w:rsidRPr="008E7346">
        <w:rPr>
          <w:rFonts w:ascii="Segoe UI" w:eastAsia="Times New Roman" w:hAnsi="Segoe UI" w:cs="Segoe UI"/>
          <w:color w:val="212529"/>
          <w:kern w:val="0"/>
          <w:sz w:val="24"/>
          <w:szCs w:val="24"/>
          <w:lang w:eastAsia="en-ZA"/>
          <w14:ligatures w14:val="none"/>
        </w:rPr>
        <w:t>consultants</w:t>
      </w:r>
      <w:proofErr w:type="gramEnd"/>
      <w:r w:rsidRPr="008E7346">
        <w:rPr>
          <w:rFonts w:ascii="Segoe UI" w:eastAsia="Times New Roman" w:hAnsi="Segoe UI" w:cs="Segoe UI"/>
          <w:color w:val="212529"/>
          <w:kern w:val="0"/>
          <w:sz w:val="24"/>
          <w:szCs w:val="24"/>
          <w:lang w:eastAsia="en-ZA"/>
          <w14:ligatures w14:val="none"/>
        </w:rPr>
        <w:t xml:space="preserve"> and clients.</w:t>
      </w:r>
    </w:p>
    <w:p w14:paraId="41CADD9D" w14:textId="77777777" w:rsidR="008E7346" w:rsidRPr="008E7346" w:rsidRDefault="008E7346" w:rsidP="008E7346">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To delegate, lead and manage work to and from junior team members.</w:t>
      </w:r>
    </w:p>
    <w:p w14:paraId="1EA4B7F7" w14:textId="77777777" w:rsidR="008E7346" w:rsidRPr="008E7346" w:rsidRDefault="008E7346" w:rsidP="008E7346">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Manage multiple projects simultaneously and adapt to changing priorities.</w:t>
      </w:r>
    </w:p>
    <w:p w14:paraId="30322FBC" w14:textId="77777777" w:rsidR="008E7346" w:rsidRPr="008E7346" w:rsidRDefault="008E7346" w:rsidP="008E7346">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Able to lead the preparation of designs and technical documentation with impeccable presentation, and capacity to guide and perform quality assurance inspections during construction.</w:t>
      </w:r>
    </w:p>
    <w:p w14:paraId="105E1132" w14:textId="77777777" w:rsidR="008E7346" w:rsidRPr="008E7346" w:rsidRDefault="008E7346" w:rsidP="008E7346">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An ability to interface with a full consultant team in a foreign country will be necessary.</w:t>
      </w:r>
    </w:p>
    <w:p w14:paraId="03C67319" w14:textId="77777777" w:rsidR="008E7346" w:rsidRPr="008E7346" w:rsidRDefault="008E7346" w:rsidP="008E7346">
      <w:pPr>
        <w:numPr>
          <w:ilvl w:val="0"/>
          <w:numId w:val="5"/>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Demonstrated track record of successfully delivering high-quality design projects on time and within budget.</w:t>
      </w:r>
    </w:p>
    <w:p w14:paraId="6F3A47F1" w14:textId="77777777" w:rsidR="008E7346" w:rsidRPr="008E7346" w:rsidRDefault="008E7346" w:rsidP="008E7346">
      <w:pPr>
        <w:shd w:val="clear" w:color="auto" w:fill="FFFFFF"/>
        <w:spacing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lastRenderedPageBreak/>
        <w:t>Skills:</w:t>
      </w:r>
    </w:p>
    <w:p w14:paraId="29E6DBCB" w14:textId="77777777" w:rsidR="008E7346" w:rsidRPr="008E7346" w:rsidRDefault="008E7346" w:rsidP="008E7346">
      <w:pPr>
        <w:numPr>
          <w:ilvl w:val="0"/>
          <w:numId w:val="6"/>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Advanced Autodesk Revit User.</w:t>
      </w:r>
    </w:p>
    <w:p w14:paraId="188ABC50" w14:textId="77777777" w:rsidR="008E7346" w:rsidRPr="008E7346" w:rsidRDefault="008E7346" w:rsidP="008E7346">
      <w:pPr>
        <w:numPr>
          <w:ilvl w:val="0"/>
          <w:numId w:val="6"/>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Proficient in other documentation and coordination software and tools, such as Autodesk AutoCAD, Navisworks, will be an advantage.</w:t>
      </w:r>
    </w:p>
    <w:p w14:paraId="1D66FA11" w14:textId="77777777" w:rsidR="008E7346" w:rsidRPr="008E7346" w:rsidRDefault="008E7346" w:rsidP="008E7346">
      <w:pPr>
        <w:numPr>
          <w:ilvl w:val="0"/>
          <w:numId w:val="6"/>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Attention to detail is critical.</w:t>
      </w:r>
    </w:p>
    <w:p w14:paraId="12943013" w14:textId="77777777" w:rsidR="008E7346" w:rsidRPr="008E7346" w:rsidRDefault="008E7346" w:rsidP="008E7346">
      <w:pPr>
        <w:numPr>
          <w:ilvl w:val="0"/>
          <w:numId w:val="6"/>
        </w:numPr>
        <w:shd w:val="clear" w:color="auto" w:fill="FFFFFF"/>
        <w:spacing w:before="100" w:beforeAutospacing="1" w:after="100" w:afterAutospacing="1" w:line="240" w:lineRule="auto"/>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Strong project management skills</w:t>
      </w:r>
    </w:p>
    <w:p w14:paraId="0F44BBA8" w14:textId="619A75F1" w:rsidR="00297313" w:rsidRPr="008E7346" w:rsidRDefault="008E7346">
      <w:pPr>
        <w:rPr>
          <w:rFonts w:ascii="Segoe UI" w:eastAsia="Times New Roman" w:hAnsi="Segoe UI" w:cs="Segoe UI"/>
          <w:color w:val="212529"/>
          <w:kern w:val="0"/>
          <w:sz w:val="24"/>
          <w:szCs w:val="24"/>
          <w:lang w:eastAsia="en-ZA"/>
          <w14:ligatures w14:val="none"/>
        </w:rPr>
      </w:pPr>
      <w:r w:rsidRPr="008E7346">
        <w:rPr>
          <w:rFonts w:ascii="Segoe UI" w:eastAsia="Times New Roman" w:hAnsi="Segoe UI" w:cs="Segoe UI"/>
          <w:color w:val="212529"/>
          <w:kern w:val="0"/>
          <w:sz w:val="24"/>
          <w:szCs w:val="24"/>
          <w:lang w:eastAsia="en-ZA"/>
          <w14:ligatures w14:val="none"/>
        </w:rPr>
        <w:t>To apply to follow this link:</w:t>
      </w:r>
    </w:p>
    <w:p w14:paraId="3AC8515D" w14:textId="77777777" w:rsidR="008E7346" w:rsidRDefault="008E7346"/>
    <w:p w14:paraId="695717F3" w14:textId="72BA56F1" w:rsidR="008E7346" w:rsidRDefault="008E7346">
      <w:hyperlink r:id="rId5" w:history="1">
        <w:r w:rsidRPr="005E7AB8">
          <w:rPr>
            <w:rStyle w:val="Hyperlink"/>
          </w:rPr>
          <w:t>https://gibbjobs.mcidirecthire.com/Vacancy/ViewDetails?parameters=q4%2f37VDQTFWXnK7wNIeCPTpkZjxP4PEqDxtMgoT%2fWQLPLx%2fQEfP800mbZnKKI4isICmPpsM0c%2bN8eLUYacXWFgc%2fGjNPvSr3ucyg5RgWLSnt3OFoHTWs0AAd%2bJqkkN6ZrwLXQ4%2fsXcNXjdoA4xOd%2bQ%3d%3d</w:t>
        </w:r>
      </w:hyperlink>
    </w:p>
    <w:p w14:paraId="0904C4E9" w14:textId="77777777" w:rsidR="008E7346" w:rsidRDefault="008E7346"/>
    <w:sectPr w:rsidR="008E7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3B63"/>
    <w:multiLevelType w:val="multilevel"/>
    <w:tmpl w:val="F3C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E5655"/>
    <w:multiLevelType w:val="multilevel"/>
    <w:tmpl w:val="7AD0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35F7B"/>
    <w:multiLevelType w:val="multilevel"/>
    <w:tmpl w:val="884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60F77"/>
    <w:multiLevelType w:val="multilevel"/>
    <w:tmpl w:val="EB30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222C4"/>
    <w:multiLevelType w:val="multilevel"/>
    <w:tmpl w:val="FB34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36798"/>
    <w:multiLevelType w:val="multilevel"/>
    <w:tmpl w:val="F40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215523">
    <w:abstractNumId w:val="5"/>
  </w:num>
  <w:num w:numId="2" w16cid:durableId="2089226694">
    <w:abstractNumId w:val="3"/>
  </w:num>
  <w:num w:numId="3" w16cid:durableId="102186318">
    <w:abstractNumId w:val="1"/>
  </w:num>
  <w:num w:numId="4" w16cid:durableId="489295550">
    <w:abstractNumId w:val="2"/>
  </w:num>
  <w:num w:numId="5" w16cid:durableId="1049188380">
    <w:abstractNumId w:val="4"/>
  </w:num>
  <w:num w:numId="6" w16cid:durableId="210842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46"/>
    <w:rsid w:val="00222D17"/>
    <w:rsid w:val="002821C6"/>
    <w:rsid w:val="00297313"/>
    <w:rsid w:val="008E73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C351"/>
  <w15:chartTrackingRefBased/>
  <w15:docId w15:val="{D39ECD32-6D75-4595-9F19-43E474AA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E734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7346"/>
    <w:rPr>
      <w:rFonts w:ascii="Times New Roman" w:eastAsia="Times New Roman" w:hAnsi="Times New Roman" w:cs="Times New Roman"/>
      <w:b/>
      <w:bCs/>
      <w:kern w:val="0"/>
      <w:sz w:val="24"/>
      <w:szCs w:val="24"/>
      <w:lang w:eastAsia="en-ZA"/>
      <w14:ligatures w14:val="none"/>
    </w:rPr>
  </w:style>
  <w:style w:type="paragraph" w:customStyle="1" w:styleId="card-text">
    <w:name w:val="card-text"/>
    <w:basedOn w:val="Normal"/>
    <w:rsid w:val="008E7346"/>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8E7346"/>
    <w:rPr>
      <w:b/>
      <w:bCs/>
    </w:rPr>
  </w:style>
  <w:style w:type="paragraph" w:styleId="NormalWeb">
    <w:name w:val="Normal (Web)"/>
    <w:basedOn w:val="Normal"/>
    <w:uiPriority w:val="99"/>
    <w:semiHidden/>
    <w:unhideWhenUsed/>
    <w:rsid w:val="008E7346"/>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unhideWhenUsed/>
    <w:rsid w:val="008E7346"/>
    <w:rPr>
      <w:color w:val="0563C1" w:themeColor="hyperlink"/>
      <w:u w:val="single"/>
    </w:rPr>
  </w:style>
  <w:style w:type="character" w:styleId="UnresolvedMention">
    <w:name w:val="Unresolved Mention"/>
    <w:basedOn w:val="DefaultParagraphFont"/>
    <w:uiPriority w:val="99"/>
    <w:semiHidden/>
    <w:unhideWhenUsed/>
    <w:rsid w:val="008E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bbjobs.mcidirecthire.com/Vacancy/ViewDetails?parameters=q4%2f37VDQTFWXnK7wNIeCPTpkZjxP4PEqDxtMgoT%2fWQLPLx%2fQEfP800mbZnKKI4isICmPpsM0c%2bN8eLUYacXWFgc%2fGjNPvSr3ucyg5RgWLSnt3OFoHTWs0AAd%2bJqkkN6ZrwLXQ4%2fsXcNXjdoA4xOd%2bQ%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Prisantha Govender</dc:creator>
  <cp:keywords/>
  <dc:description/>
  <cp:lastModifiedBy>Prisantha Govender</cp:lastModifiedBy>
  <cp:revision>1</cp:revision>
  <dcterms:created xsi:type="dcterms:W3CDTF">2023-10-12T16:49:00Z</dcterms:created>
  <dcterms:modified xsi:type="dcterms:W3CDTF">2023-10-12T16:53:00Z</dcterms:modified>
</cp:coreProperties>
</file>